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B1D0" w14:textId="0C87FB15" w:rsidR="0099464F" w:rsidRPr="00273E60" w:rsidRDefault="0099464F" w:rsidP="0099464F">
      <w:pPr>
        <w:rPr>
          <w:b/>
          <w:bCs/>
          <w:lang w:eastAsia="en-GB"/>
        </w:rPr>
      </w:pPr>
      <w:r w:rsidRPr="00273E60">
        <w:rPr>
          <w:rFonts w:cstheme="minorHAnsi"/>
          <w:b/>
          <w:bCs/>
          <w:lang w:eastAsia="en-GB"/>
        </w:rPr>
        <w:t xml:space="preserve">Retningslinjer for fri scenekunst - prosjekt (dans og teater) </w:t>
      </w:r>
    </w:p>
    <w:p w14:paraId="396149B6" w14:textId="77777777" w:rsidR="0099464F" w:rsidRPr="00273E60" w:rsidRDefault="0099464F" w:rsidP="0099464F">
      <w:pPr>
        <w:rPr>
          <w:rFonts w:cstheme="minorHAnsi"/>
          <w:b/>
          <w:bCs/>
          <w:lang w:eastAsia="en-GB"/>
        </w:rPr>
      </w:pPr>
      <w:r w:rsidRPr="00273E60">
        <w:rPr>
          <w:rFonts w:cstheme="minorHAnsi"/>
          <w:b/>
          <w:bCs/>
          <w:lang w:eastAsia="en-GB"/>
        </w:rPr>
        <w:t>1 – Formål for ordningen</w:t>
      </w:r>
    </w:p>
    <w:p w14:paraId="43054F6E" w14:textId="311E81EC" w:rsidR="0099464F" w:rsidRPr="00273E60" w:rsidRDefault="0099464F" w:rsidP="0099464F">
      <w:pPr>
        <w:rPr>
          <w:rFonts w:cstheme="minorHAnsi"/>
          <w:lang w:eastAsia="en-GB"/>
        </w:rPr>
      </w:pPr>
      <w:r w:rsidRPr="00273E60">
        <w:rPr>
          <w:rFonts w:cstheme="minorHAnsi"/>
          <w:lang w:eastAsia="en-GB"/>
        </w:rPr>
        <w:t>Ordningen har som formål å stimulere og styrke kunstnerisk utvikling og produksjon av profesjonell dans, teater og annen scenekunst i det frie scenekunstfeltet.</w:t>
      </w:r>
    </w:p>
    <w:p w14:paraId="3DC4F817" w14:textId="77777777" w:rsidR="0099464F" w:rsidRPr="00273E60" w:rsidRDefault="0099464F" w:rsidP="0099464F">
      <w:pPr>
        <w:rPr>
          <w:rFonts w:cstheme="minorHAnsi"/>
          <w:b/>
          <w:bCs/>
          <w:lang w:eastAsia="en-GB"/>
        </w:rPr>
      </w:pPr>
      <w:r w:rsidRPr="00273E60">
        <w:rPr>
          <w:rFonts w:cstheme="minorHAnsi"/>
          <w:b/>
          <w:bCs/>
          <w:lang w:eastAsia="en-GB"/>
        </w:rPr>
        <w:t>2 – Hvem kan søke</w:t>
      </w:r>
    </w:p>
    <w:p w14:paraId="4FA49136" w14:textId="7A6B13F9" w:rsidR="0099464F" w:rsidRPr="00273E60" w:rsidRDefault="0099464F" w:rsidP="0099464F">
      <w:pPr>
        <w:rPr>
          <w:rFonts w:cstheme="minorHAnsi"/>
          <w:lang w:eastAsia="en-GB"/>
        </w:rPr>
      </w:pPr>
      <w:r w:rsidRPr="00273E60">
        <w:rPr>
          <w:rFonts w:cstheme="minorHAnsi"/>
          <w:lang w:eastAsia="en-GB"/>
        </w:rPr>
        <w:t xml:space="preserve">Profesjonelle scenekunstnere, produsenter, produksjonsmiljøer og andre enheter innen scenekunst kan søke. Unntak fra kravet om profesjonelle medvirkende må begrunnes kunstnerisk ut fra prosjektets karakter. </w:t>
      </w:r>
    </w:p>
    <w:p w14:paraId="46BF5DC6" w14:textId="78EA1E1B" w:rsidR="0099464F" w:rsidRPr="00273E60" w:rsidRDefault="0099464F" w:rsidP="0099464F">
      <w:pPr>
        <w:rPr>
          <w:rFonts w:cstheme="minorHAnsi"/>
          <w:lang w:eastAsia="en-GB"/>
        </w:rPr>
      </w:pPr>
      <w:r w:rsidRPr="00273E60">
        <w:rPr>
          <w:rFonts w:eastAsia="Times New Roman" w:cstheme="minorHAnsi"/>
          <w:lang w:eastAsia="nb-NO"/>
        </w:rPr>
        <w:t>Vedr. søknader fra virksomheter med fast årlig statstilskudd, se punkt 5.</w:t>
      </w:r>
    </w:p>
    <w:p w14:paraId="367D5EA8" w14:textId="77777777" w:rsidR="0099464F" w:rsidRPr="00273E60" w:rsidRDefault="0099464F" w:rsidP="0099464F">
      <w:pPr>
        <w:rPr>
          <w:rFonts w:cstheme="minorHAnsi"/>
          <w:b/>
          <w:bCs/>
          <w:lang w:eastAsia="en-GB"/>
        </w:rPr>
      </w:pPr>
      <w:r w:rsidRPr="00273E60">
        <w:rPr>
          <w:rFonts w:cstheme="minorHAnsi"/>
          <w:b/>
          <w:bCs/>
          <w:lang w:eastAsia="en-GB"/>
        </w:rPr>
        <w:t>3 – Hva kan det søkes om tilskudd til?</w:t>
      </w:r>
    </w:p>
    <w:p w14:paraId="11A98760" w14:textId="4891EC51" w:rsidR="0099464F" w:rsidRPr="00273E60" w:rsidRDefault="0099464F" w:rsidP="0099464F">
      <w:pPr>
        <w:rPr>
          <w:rFonts w:cstheme="minorHAnsi"/>
          <w:lang w:eastAsia="en-GB"/>
        </w:rPr>
      </w:pPr>
      <w:r w:rsidRPr="00273E60">
        <w:rPr>
          <w:rFonts w:cstheme="minorHAnsi"/>
        </w:rPr>
        <w:t xml:space="preserve">Tilskudd gis til kunstnerisk produksjon inkludert visning(er). Det forutsettes at produksjonen(e) vises offentlig. Det kan søkes om tilskudd til enkeltprosjekter, eller flerårig prosjektstøtte. </w:t>
      </w:r>
      <w:r w:rsidRPr="00273E60">
        <w:rPr>
          <w:rFonts w:cstheme="minorHAnsi"/>
          <w:lang w:eastAsia="en-GB"/>
        </w:rPr>
        <w:t xml:space="preserve">Med flerårig prosjektstøtte menes både sceniske verk i flere deler som har en innbyrdes dramaturgisk sammenheng, og/eller flere uavhengige enkeltproduksjoner i </w:t>
      </w:r>
      <w:r w:rsidRPr="00273E60">
        <w:rPr>
          <w:rFonts w:cstheme="minorHAnsi"/>
        </w:rPr>
        <w:t>inntil fire (4) år</w:t>
      </w:r>
      <w:r w:rsidRPr="00273E60">
        <w:rPr>
          <w:rFonts w:cstheme="minorHAnsi"/>
          <w:lang w:eastAsia="en-GB"/>
        </w:rPr>
        <w:t>.</w:t>
      </w:r>
      <w:r w:rsidRPr="00273E60">
        <w:rPr>
          <w:rFonts w:cstheme="minorHAnsi"/>
        </w:rPr>
        <w:t xml:space="preserve"> </w:t>
      </w:r>
    </w:p>
    <w:p w14:paraId="2FBB1870" w14:textId="77777777" w:rsidR="0099464F" w:rsidRPr="00273E60" w:rsidRDefault="0099464F" w:rsidP="0099464F">
      <w:pPr>
        <w:pStyle w:val="Merknadstekst"/>
        <w:rPr>
          <w:rFonts w:cstheme="minorHAnsi"/>
        </w:rPr>
      </w:pPr>
      <w:r w:rsidRPr="00273E60">
        <w:rPr>
          <w:rFonts w:cstheme="minorHAnsi"/>
        </w:rPr>
        <w:t>Eksempelvis kan prosjekttilskuddet omfatte:</w:t>
      </w:r>
    </w:p>
    <w:p w14:paraId="37A551C3" w14:textId="77777777" w:rsidR="0099464F" w:rsidRPr="00273E60" w:rsidRDefault="0099464F" w:rsidP="0099464F">
      <w:pPr>
        <w:pStyle w:val="Merknadstekst"/>
        <w:numPr>
          <w:ilvl w:val="0"/>
          <w:numId w:val="15"/>
        </w:numPr>
        <w:autoSpaceDE w:val="0"/>
        <w:autoSpaceDN w:val="0"/>
        <w:adjustRightInd w:val="0"/>
        <w:spacing w:after="0"/>
        <w:rPr>
          <w:rFonts w:cstheme="minorHAnsi"/>
          <w:lang w:eastAsia="en-GB"/>
        </w:rPr>
      </w:pPr>
      <w:r w:rsidRPr="00273E60">
        <w:rPr>
          <w:rFonts w:cstheme="minorHAnsi"/>
          <w:lang w:eastAsia="en-GB"/>
        </w:rPr>
        <w:t>lønn eller honorarer til medvirkende i den kunstneriske utviklingsprosessen og i visingsperioden</w:t>
      </w:r>
    </w:p>
    <w:p w14:paraId="5C3E6DD8" w14:textId="77777777" w:rsidR="0099464F" w:rsidRPr="00273E60" w:rsidRDefault="0099464F" w:rsidP="0099464F">
      <w:pPr>
        <w:pStyle w:val="Merknadstekst"/>
        <w:numPr>
          <w:ilvl w:val="0"/>
          <w:numId w:val="15"/>
        </w:numPr>
        <w:autoSpaceDE w:val="0"/>
        <w:autoSpaceDN w:val="0"/>
        <w:adjustRightInd w:val="0"/>
        <w:spacing w:after="0"/>
        <w:rPr>
          <w:rFonts w:cstheme="minorHAnsi"/>
          <w:lang w:eastAsia="en-GB"/>
        </w:rPr>
      </w:pPr>
      <w:r w:rsidRPr="00273E60">
        <w:rPr>
          <w:rFonts w:cstheme="minorHAnsi"/>
          <w:lang w:eastAsia="en-GB"/>
        </w:rPr>
        <w:t xml:space="preserve">øvrige produksjonsutgifter som for eksempel logistikk, lokalleie, teknikk, materialer osv. </w:t>
      </w:r>
    </w:p>
    <w:p w14:paraId="6208E6A9" w14:textId="77777777" w:rsidR="0099464F" w:rsidRPr="00273E60" w:rsidRDefault="0099464F" w:rsidP="0099464F">
      <w:pPr>
        <w:pStyle w:val="Merknadstekst"/>
        <w:numPr>
          <w:ilvl w:val="0"/>
          <w:numId w:val="15"/>
        </w:numPr>
        <w:autoSpaceDE w:val="0"/>
        <w:autoSpaceDN w:val="0"/>
        <w:adjustRightInd w:val="0"/>
        <w:spacing w:after="0"/>
        <w:rPr>
          <w:rFonts w:cstheme="minorHAnsi"/>
          <w:lang w:eastAsia="en-GB"/>
        </w:rPr>
      </w:pPr>
      <w:r w:rsidRPr="00273E60">
        <w:rPr>
          <w:rFonts w:cstheme="minorHAnsi"/>
        </w:rPr>
        <w:t>administrasjonskostnader</w:t>
      </w:r>
      <w:r w:rsidRPr="00273E60">
        <w:rPr>
          <w:rFonts w:cstheme="minorHAnsi"/>
          <w:lang w:eastAsia="en-GB"/>
        </w:rPr>
        <w:t xml:space="preserve"> </w:t>
      </w:r>
    </w:p>
    <w:p w14:paraId="4A9D19BD" w14:textId="04483610" w:rsidR="0099464F" w:rsidRPr="00273E60" w:rsidRDefault="0099464F" w:rsidP="0099464F">
      <w:pPr>
        <w:pStyle w:val="Merknadstekst"/>
        <w:numPr>
          <w:ilvl w:val="0"/>
          <w:numId w:val="15"/>
        </w:numPr>
        <w:autoSpaceDE w:val="0"/>
        <w:autoSpaceDN w:val="0"/>
        <w:adjustRightInd w:val="0"/>
        <w:spacing w:after="0"/>
        <w:rPr>
          <w:rFonts w:cstheme="minorHAnsi"/>
          <w:lang w:eastAsia="en-GB"/>
        </w:rPr>
      </w:pPr>
      <w:r w:rsidRPr="00273E60">
        <w:rPr>
          <w:rFonts w:cstheme="minorHAnsi"/>
        </w:rPr>
        <w:t>produsentarbeid blant annet i forbindelse med turnéplanlegging og videreformidling</w:t>
      </w:r>
    </w:p>
    <w:p w14:paraId="614EBEDB" w14:textId="77777777" w:rsidR="00866D56" w:rsidRPr="00273E60" w:rsidRDefault="00866D56" w:rsidP="00866D56">
      <w:pPr>
        <w:pStyle w:val="Merknadstekst"/>
        <w:autoSpaceDE w:val="0"/>
        <w:autoSpaceDN w:val="0"/>
        <w:adjustRightInd w:val="0"/>
        <w:spacing w:after="0"/>
        <w:ind w:left="720"/>
        <w:rPr>
          <w:rFonts w:cstheme="minorHAnsi"/>
          <w:lang w:eastAsia="en-GB"/>
        </w:rPr>
      </w:pPr>
    </w:p>
    <w:p w14:paraId="502DBD5B" w14:textId="2123B8AB" w:rsidR="0099464F" w:rsidRPr="00273E60" w:rsidRDefault="0099464F" w:rsidP="0099464F">
      <w:pPr>
        <w:rPr>
          <w:rFonts w:cstheme="minorHAnsi"/>
          <w:lang w:eastAsia="en-GB"/>
        </w:rPr>
      </w:pPr>
      <w:r w:rsidRPr="00273E60">
        <w:rPr>
          <w:rFonts w:cstheme="minorHAnsi"/>
          <w:lang w:eastAsia="en-GB"/>
        </w:rPr>
        <w:t>Det henvises også til ordningene Forprosjekt scenekunst og Fri scenekunst – kunstnerskap.</w:t>
      </w:r>
    </w:p>
    <w:p w14:paraId="05C63B7B" w14:textId="77777777" w:rsidR="0099464F" w:rsidRPr="00273E60" w:rsidRDefault="0099464F" w:rsidP="0099464F">
      <w:pPr>
        <w:rPr>
          <w:rFonts w:cstheme="minorHAnsi"/>
          <w:b/>
          <w:bCs/>
          <w:lang w:eastAsia="en-GB"/>
        </w:rPr>
      </w:pPr>
      <w:r w:rsidRPr="00273E60">
        <w:rPr>
          <w:rFonts w:cstheme="minorHAnsi"/>
          <w:b/>
          <w:bCs/>
          <w:lang w:eastAsia="en-GB"/>
        </w:rPr>
        <w:t>4 – Hva kan det ikke søkes om tilskudd til?</w:t>
      </w:r>
    </w:p>
    <w:p w14:paraId="20E494FC" w14:textId="77777777" w:rsidR="0099464F" w:rsidRPr="00273E60" w:rsidRDefault="0099464F" w:rsidP="0099464F">
      <w:pPr>
        <w:pStyle w:val="Merknadstekst"/>
        <w:rPr>
          <w:rFonts w:cstheme="minorHAnsi"/>
          <w:lang w:eastAsia="en-GB"/>
        </w:rPr>
      </w:pPr>
      <w:r w:rsidRPr="00273E60">
        <w:rPr>
          <w:rFonts w:cstheme="minorHAnsi"/>
          <w:lang w:eastAsia="en-GB"/>
        </w:rPr>
        <w:t xml:space="preserve">Det kan ikke søkes om tilskudd til: </w:t>
      </w:r>
    </w:p>
    <w:p w14:paraId="7C343CF8" w14:textId="77777777" w:rsidR="0099464F" w:rsidRPr="00273E60" w:rsidRDefault="0099464F" w:rsidP="0099464F">
      <w:pPr>
        <w:pStyle w:val="Merknadstekst"/>
        <w:numPr>
          <w:ilvl w:val="0"/>
          <w:numId w:val="16"/>
        </w:numPr>
        <w:autoSpaceDE w:val="0"/>
        <w:autoSpaceDN w:val="0"/>
        <w:adjustRightInd w:val="0"/>
        <w:spacing w:after="0"/>
        <w:rPr>
          <w:rFonts w:cstheme="minorHAnsi"/>
          <w:lang w:eastAsia="en-GB"/>
        </w:rPr>
      </w:pPr>
      <w:r w:rsidRPr="00273E60">
        <w:rPr>
          <w:rFonts w:cstheme="minorHAnsi"/>
          <w:lang w:eastAsia="en-GB"/>
        </w:rPr>
        <w:t xml:space="preserve">prosjekter som faller utenfor Kulturrådets formål, jf. Lov om Kulturrådet § 1. </w:t>
      </w:r>
    </w:p>
    <w:p w14:paraId="7B13E37C" w14:textId="77777777" w:rsidR="0099464F" w:rsidRPr="00273E60" w:rsidRDefault="0099464F" w:rsidP="0099464F">
      <w:pPr>
        <w:pStyle w:val="Merknadstekst"/>
        <w:numPr>
          <w:ilvl w:val="0"/>
          <w:numId w:val="16"/>
        </w:numPr>
        <w:autoSpaceDE w:val="0"/>
        <w:autoSpaceDN w:val="0"/>
        <w:adjustRightInd w:val="0"/>
        <w:spacing w:after="0"/>
        <w:rPr>
          <w:rFonts w:cstheme="minorHAnsi"/>
          <w:lang w:eastAsia="en-GB"/>
        </w:rPr>
      </w:pPr>
      <w:r w:rsidRPr="00273E60">
        <w:rPr>
          <w:rFonts w:cstheme="minorHAnsi"/>
          <w:lang w:eastAsia="en-GB"/>
        </w:rPr>
        <w:t xml:space="preserve">prosjekter der produksjonen(e) er satt i gang før søknadsfristen til ordningen </w:t>
      </w:r>
    </w:p>
    <w:p w14:paraId="450B13BE" w14:textId="77777777" w:rsidR="0099464F" w:rsidRPr="00273E60" w:rsidRDefault="0099464F" w:rsidP="0099464F">
      <w:pPr>
        <w:pStyle w:val="Merknadstekst"/>
        <w:numPr>
          <w:ilvl w:val="0"/>
          <w:numId w:val="16"/>
        </w:numPr>
        <w:autoSpaceDE w:val="0"/>
        <w:autoSpaceDN w:val="0"/>
        <w:adjustRightInd w:val="0"/>
        <w:spacing w:after="0"/>
        <w:rPr>
          <w:rFonts w:cstheme="minorHAnsi"/>
          <w:lang w:eastAsia="en-GB"/>
        </w:rPr>
      </w:pPr>
      <w:r w:rsidRPr="00273E60">
        <w:rPr>
          <w:rFonts w:cstheme="minorHAnsi"/>
          <w:lang w:eastAsia="en-GB"/>
        </w:rPr>
        <w:t>prosjekter som inngår som en del av et utdanningsløp</w:t>
      </w:r>
    </w:p>
    <w:p w14:paraId="2AD0A810" w14:textId="0C3B3CD9" w:rsidR="0099464F" w:rsidRPr="00273E60" w:rsidRDefault="0099464F" w:rsidP="0099464F">
      <w:pPr>
        <w:pStyle w:val="Merknadstekst"/>
        <w:numPr>
          <w:ilvl w:val="0"/>
          <w:numId w:val="16"/>
        </w:numPr>
        <w:autoSpaceDE w:val="0"/>
        <w:autoSpaceDN w:val="0"/>
        <w:adjustRightInd w:val="0"/>
        <w:spacing w:after="0"/>
        <w:rPr>
          <w:rFonts w:cstheme="minorHAnsi"/>
          <w:lang w:eastAsia="en-GB"/>
        </w:rPr>
      </w:pPr>
      <w:r w:rsidRPr="00273E60">
        <w:rPr>
          <w:rFonts w:cstheme="minorHAnsi"/>
          <w:lang w:eastAsia="en-GB"/>
        </w:rPr>
        <w:t>produksjoner som utelukkende skal vises i Den kulturelle skolesekken. Minst én visning må være offentlig.</w:t>
      </w:r>
    </w:p>
    <w:p w14:paraId="579A0C06" w14:textId="77777777" w:rsidR="00866D56" w:rsidRPr="00273E60" w:rsidRDefault="00866D56" w:rsidP="00866D56">
      <w:pPr>
        <w:pStyle w:val="Merknadstekst"/>
        <w:autoSpaceDE w:val="0"/>
        <w:autoSpaceDN w:val="0"/>
        <w:adjustRightInd w:val="0"/>
        <w:spacing w:after="0"/>
        <w:ind w:left="720"/>
        <w:rPr>
          <w:rFonts w:cstheme="minorHAnsi"/>
          <w:lang w:eastAsia="en-GB"/>
        </w:rPr>
      </w:pPr>
    </w:p>
    <w:p w14:paraId="22C8BB99" w14:textId="24FCCD7D" w:rsidR="0099464F" w:rsidRPr="00273E60" w:rsidRDefault="0099464F" w:rsidP="0099464F">
      <w:pPr>
        <w:pStyle w:val="Merknadstekst"/>
        <w:rPr>
          <w:rFonts w:cstheme="minorHAnsi"/>
          <w:lang w:eastAsia="en-GB"/>
        </w:rPr>
      </w:pPr>
      <w:r w:rsidRPr="00273E60">
        <w:rPr>
          <w:rFonts w:cstheme="minorHAnsi"/>
          <w:lang w:eastAsia="en-GB"/>
        </w:rPr>
        <w:t>Søknader om prosjekter som har fått avslag må vise at prosjektet er videreutviklet eller endret siden forrige søknad for å kunne vurderes på nytt.</w:t>
      </w:r>
    </w:p>
    <w:p w14:paraId="15B676F8" w14:textId="77777777" w:rsidR="00353BAD" w:rsidRPr="00273E60" w:rsidRDefault="00353BAD">
      <w:pPr>
        <w:rPr>
          <w:rFonts w:cstheme="minorHAnsi"/>
          <w:b/>
          <w:bCs/>
          <w:lang w:eastAsia="en-GB"/>
        </w:rPr>
      </w:pPr>
      <w:r w:rsidRPr="00273E60">
        <w:rPr>
          <w:rFonts w:cstheme="minorHAnsi"/>
          <w:b/>
          <w:bCs/>
          <w:lang w:eastAsia="en-GB"/>
        </w:rPr>
        <w:br w:type="page"/>
      </w:r>
    </w:p>
    <w:p w14:paraId="47A84644" w14:textId="12DBCF90" w:rsidR="0099464F" w:rsidRPr="00273E60" w:rsidRDefault="0099464F" w:rsidP="0099464F">
      <w:pPr>
        <w:rPr>
          <w:rFonts w:cstheme="minorHAnsi"/>
          <w:b/>
          <w:bCs/>
          <w:lang w:eastAsia="en-GB"/>
        </w:rPr>
      </w:pPr>
      <w:r w:rsidRPr="00273E60">
        <w:rPr>
          <w:rFonts w:cstheme="minorHAnsi"/>
          <w:b/>
          <w:bCs/>
          <w:lang w:eastAsia="en-GB"/>
        </w:rPr>
        <w:lastRenderedPageBreak/>
        <w:t>5 – Vurdering av søknaden</w:t>
      </w:r>
    </w:p>
    <w:p w14:paraId="19D43B20" w14:textId="09D1AEDB" w:rsidR="0099464F" w:rsidRPr="00273E60" w:rsidRDefault="0099464F" w:rsidP="0099464F">
      <w:pPr>
        <w:rPr>
          <w:rFonts w:cstheme="minorHAnsi"/>
          <w:lang w:eastAsia="en-GB"/>
        </w:rPr>
      </w:pPr>
      <w:r w:rsidRPr="00273E60">
        <w:rPr>
          <w:rFonts w:cstheme="minorHAnsi"/>
          <w:lang w:eastAsia="en-GB"/>
        </w:rPr>
        <w:t xml:space="preserve">I vurderingen av alle søknader til Norsk kulturfond legges det vekt på faglig innhold, profesjonalitet og kvalitet. </w:t>
      </w:r>
    </w:p>
    <w:p w14:paraId="04C21545" w14:textId="4C2DCBF8" w:rsidR="0099464F" w:rsidRPr="00273E60" w:rsidRDefault="0099464F" w:rsidP="0099464F">
      <w:pPr>
        <w:rPr>
          <w:rFonts w:cstheme="minorHAnsi"/>
          <w:lang w:eastAsia="en-GB"/>
        </w:rPr>
      </w:pPr>
      <w:r w:rsidRPr="00273E60">
        <w:rPr>
          <w:rFonts w:cstheme="minorHAnsi"/>
          <w:lang w:eastAsia="en-GB"/>
        </w:rPr>
        <w:t xml:space="preserve">Søknadene til ordningene for fri scenekunst – prosjekt vurderes på grunnlag av faglig og kunstnerisk skjønn i samsvar med ordningenes formål. Tildeling av tilskudd baseres på en helhetsvurdering av de innkomne søknadene og en vurdering av det enkelte prosjektets potensial og egenart, både kunstnerisk og </w:t>
      </w:r>
      <w:proofErr w:type="spellStart"/>
      <w:r w:rsidRPr="00273E60">
        <w:rPr>
          <w:rFonts w:cstheme="minorHAnsi"/>
          <w:lang w:eastAsia="en-GB"/>
        </w:rPr>
        <w:t>formidlingsmessig</w:t>
      </w:r>
      <w:proofErr w:type="spellEnd"/>
      <w:r w:rsidRPr="00273E60">
        <w:rPr>
          <w:rFonts w:cstheme="minorHAnsi"/>
          <w:lang w:eastAsia="en-GB"/>
        </w:rPr>
        <w:t xml:space="preserve">. </w:t>
      </w:r>
    </w:p>
    <w:p w14:paraId="24B6A241" w14:textId="77777777" w:rsidR="0099464F" w:rsidRPr="00273E60" w:rsidRDefault="0099464F" w:rsidP="0099464F">
      <w:pPr>
        <w:rPr>
          <w:rFonts w:cstheme="minorHAnsi"/>
          <w:lang w:eastAsia="en-GB"/>
        </w:rPr>
      </w:pPr>
      <w:r w:rsidRPr="00273E60">
        <w:rPr>
          <w:rFonts w:cstheme="minorHAnsi"/>
          <w:lang w:eastAsia="en-GB"/>
        </w:rPr>
        <w:t>Kvalitetsmessige kriterier legges til grunn, herunder:</w:t>
      </w:r>
    </w:p>
    <w:p w14:paraId="0D7B5535" w14:textId="77777777" w:rsidR="0099464F" w:rsidRPr="00273E60" w:rsidRDefault="0099464F" w:rsidP="0099464F">
      <w:pPr>
        <w:pStyle w:val="Listeavsnitt"/>
        <w:numPr>
          <w:ilvl w:val="0"/>
          <w:numId w:val="14"/>
        </w:numPr>
        <w:autoSpaceDE w:val="0"/>
        <w:autoSpaceDN w:val="0"/>
        <w:adjustRightInd w:val="0"/>
        <w:spacing w:after="0" w:line="240" w:lineRule="auto"/>
        <w:rPr>
          <w:rFonts w:cstheme="minorHAnsi"/>
          <w:strike/>
          <w:lang w:eastAsia="en-GB"/>
        </w:rPr>
      </w:pPr>
      <w:r w:rsidRPr="00273E60">
        <w:rPr>
          <w:rFonts w:cstheme="minorHAnsi"/>
          <w:lang w:eastAsia="en-GB"/>
        </w:rPr>
        <w:t xml:space="preserve">egenart, originalitet og kunstnerisk relevans </w:t>
      </w:r>
    </w:p>
    <w:p w14:paraId="4F809191" w14:textId="77777777" w:rsidR="0099464F" w:rsidRPr="00273E60" w:rsidRDefault="0099464F" w:rsidP="0099464F">
      <w:pPr>
        <w:pStyle w:val="Listeavsnitt"/>
        <w:numPr>
          <w:ilvl w:val="0"/>
          <w:numId w:val="14"/>
        </w:numPr>
        <w:autoSpaceDE w:val="0"/>
        <w:autoSpaceDN w:val="0"/>
        <w:adjustRightInd w:val="0"/>
        <w:spacing w:after="0" w:line="240" w:lineRule="auto"/>
        <w:rPr>
          <w:rFonts w:cstheme="minorHAnsi"/>
          <w:lang w:eastAsia="en-GB"/>
        </w:rPr>
      </w:pPr>
      <w:r w:rsidRPr="00273E60">
        <w:rPr>
          <w:rFonts w:cstheme="minorHAnsi"/>
          <w:lang w:eastAsia="en-GB"/>
        </w:rPr>
        <w:t>kunstnerisk ambisjon og begrunnelse</w:t>
      </w:r>
    </w:p>
    <w:p w14:paraId="125D542D" w14:textId="77777777" w:rsidR="0099464F" w:rsidRPr="00273E60" w:rsidRDefault="0099464F" w:rsidP="0099464F">
      <w:pPr>
        <w:pStyle w:val="Listeavsnitt"/>
        <w:numPr>
          <w:ilvl w:val="0"/>
          <w:numId w:val="14"/>
        </w:numPr>
        <w:autoSpaceDE w:val="0"/>
        <w:autoSpaceDN w:val="0"/>
        <w:adjustRightInd w:val="0"/>
        <w:spacing w:after="0" w:line="240" w:lineRule="auto"/>
        <w:rPr>
          <w:rFonts w:cstheme="minorHAnsi"/>
          <w:strike/>
          <w:lang w:eastAsia="en-GB"/>
        </w:rPr>
      </w:pPr>
      <w:r w:rsidRPr="00273E60">
        <w:rPr>
          <w:rFonts w:cstheme="minorHAnsi"/>
          <w:lang w:eastAsia="en-GB"/>
        </w:rPr>
        <w:t>kunstnerisk nivå, vekst og utvikling, slik det har framkommet i tidligere gjennomførte prosjekter</w:t>
      </w:r>
    </w:p>
    <w:p w14:paraId="5264704A" w14:textId="13F6BCB7" w:rsidR="0099464F" w:rsidRPr="00273E60" w:rsidRDefault="0099464F" w:rsidP="0099464F">
      <w:pPr>
        <w:rPr>
          <w:rFonts w:cstheme="minorHAnsi"/>
          <w:bCs/>
          <w:lang w:eastAsia="en-GB"/>
        </w:rPr>
      </w:pPr>
      <w:r w:rsidRPr="00273E60">
        <w:rPr>
          <w:rFonts w:cstheme="minorHAnsi"/>
          <w:bCs/>
          <w:lang w:eastAsia="en-GB"/>
        </w:rPr>
        <w:br/>
        <w:t xml:space="preserve">Andre hensyn som vektlegges er gjennomføringsevne og ambisjoner for formidling; som planer for visninger og markedsføring. </w:t>
      </w:r>
    </w:p>
    <w:p w14:paraId="50FD9FE9" w14:textId="01BCABF6" w:rsidR="0099464F" w:rsidRPr="00273E60" w:rsidRDefault="0099464F" w:rsidP="0099464F">
      <w:pPr>
        <w:rPr>
          <w:rFonts w:cstheme="minorHAnsi"/>
          <w:lang w:eastAsia="en-GB"/>
        </w:rPr>
      </w:pPr>
      <w:r w:rsidRPr="00273E60">
        <w:rPr>
          <w:rFonts w:cstheme="minorHAnsi"/>
          <w:bCs/>
          <w:lang w:eastAsia="en-GB"/>
        </w:rPr>
        <w:t xml:space="preserve">Den samlede prioriteringen skal ivareta både </w:t>
      </w:r>
      <w:r w:rsidRPr="00273E60">
        <w:rPr>
          <w:rFonts w:cstheme="minorHAnsi"/>
          <w:lang w:eastAsia="en-GB"/>
        </w:rPr>
        <w:t>rekruttering og kontinuitet i det frie scenekunstfeltet. I tillegg vurderes både helheten og enkeltprosjekts relevans i lys av Kulturrådets overordnede strategi og områdeplan for scenekunst.</w:t>
      </w:r>
      <w:r w:rsidR="00353BAD" w:rsidRPr="00273E60">
        <w:rPr>
          <w:rFonts w:cstheme="minorHAnsi"/>
          <w:lang w:eastAsia="en-GB"/>
        </w:rPr>
        <w:t xml:space="preserve"> </w:t>
      </w:r>
      <w:r w:rsidR="00353BAD" w:rsidRPr="00273E60">
        <w:rPr>
          <w:rFonts w:cstheme="minorHAnsi"/>
          <w:lang w:eastAsia="en-GB"/>
        </w:rPr>
        <w:br/>
      </w:r>
      <w:r w:rsidRPr="00273E60">
        <w:rPr>
          <w:rFonts w:cstheme="minorHAnsi"/>
          <w:bCs/>
          <w:lang w:eastAsia="en-GB"/>
        </w:rPr>
        <w:t>I den samlede tildelingen av prosjekter vil det gjøres prioriteringer for å romme et mangfold av:</w:t>
      </w:r>
    </w:p>
    <w:p w14:paraId="2CEC9499" w14:textId="77777777" w:rsidR="0099464F" w:rsidRPr="00273E60" w:rsidRDefault="0099464F" w:rsidP="0099464F">
      <w:pPr>
        <w:pStyle w:val="Listeavsnitt"/>
        <w:numPr>
          <w:ilvl w:val="0"/>
          <w:numId w:val="19"/>
        </w:numPr>
        <w:autoSpaceDE w:val="0"/>
        <w:autoSpaceDN w:val="0"/>
        <w:adjustRightInd w:val="0"/>
        <w:spacing w:after="0" w:line="240" w:lineRule="auto"/>
        <w:rPr>
          <w:rFonts w:cstheme="minorHAnsi"/>
          <w:bCs/>
          <w:lang w:eastAsia="en-GB"/>
        </w:rPr>
      </w:pPr>
      <w:r w:rsidRPr="00273E60">
        <w:rPr>
          <w:rFonts w:cstheme="minorHAnsi"/>
          <w:bCs/>
          <w:lang w:eastAsia="en-GB"/>
        </w:rPr>
        <w:t>sjangre, uttrykksformer og kunstneriske formater</w:t>
      </w:r>
    </w:p>
    <w:p w14:paraId="0B0D7B17" w14:textId="77777777" w:rsidR="0099464F" w:rsidRPr="00273E60" w:rsidRDefault="0099464F" w:rsidP="0099464F">
      <w:pPr>
        <w:pStyle w:val="Listeavsnitt"/>
        <w:numPr>
          <w:ilvl w:val="0"/>
          <w:numId w:val="19"/>
        </w:numPr>
        <w:autoSpaceDE w:val="0"/>
        <w:autoSpaceDN w:val="0"/>
        <w:adjustRightInd w:val="0"/>
        <w:spacing w:after="0" w:line="240" w:lineRule="auto"/>
        <w:rPr>
          <w:rFonts w:cstheme="minorHAnsi"/>
          <w:bCs/>
          <w:lang w:eastAsia="en-GB"/>
        </w:rPr>
      </w:pPr>
      <w:r w:rsidRPr="00273E60">
        <w:rPr>
          <w:rFonts w:cstheme="minorHAnsi"/>
          <w:bCs/>
          <w:lang w:eastAsia="en-GB"/>
        </w:rPr>
        <w:t xml:space="preserve">målgrupper, geografisk nedslagsfelt, og arenaer for kunstformidlingen </w:t>
      </w:r>
    </w:p>
    <w:p w14:paraId="3D039482" w14:textId="0D4BA930" w:rsidR="0099464F" w:rsidRPr="00273E60" w:rsidRDefault="0099464F" w:rsidP="0099464F">
      <w:pPr>
        <w:pStyle w:val="Listeavsnitt"/>
        <w:numPr>
          <w:ilvl w:val="0"/>
          <w:numId w:val="19"/>
        </w:numPr>
        <w:autoSpaceDE w:val="0"/>
        <w:autoSpaceDN w:val="0"/>
        <w:adjustRightInd w:val="0"/>
        <w:spacing w:after="0" w:line="240" w:lineRule="auto"/>
        <w:rPr>
          <w:rFonts w:cstheme="minorHAnsi"/>
          <w:bCs/>
          <w:lang w:eastAsia="en-GB"/>
        </w:rPr>
      </w:pPr>
      <w:r w:rsidRPr="00273E60">
        <w:rPr>
          <w:rFonts w:cstheme="minorHAnsi"/>
          <w:bCs/>
          <w:lang w:eastAsia="en-GB"/>
        </w:rPr>
        <w:t>stemmer fra ulike bakgrunner mht. geografi, kultur, identitet, språk, utdanningsnivå, erfaring, alder, funksjonsvariasjoner m.m.</w:t>
      </w:r>
    </w:p>
    <w:p w14:paraId="2AA6456B" w14:textId="77777777" w:rsidR="00353BAD" w:rsidRPr="00273E60" w:rsidRDefault="00353BAD" w:rsidP="00353BAD">
      <w:pPr>
        <w:pStyle w:val="Listeavsnitt"/>
        <w:autoSpaceDE w:val="0"/>
        <w:autoSpaceDN w:val="0"/>
        <w:adjustRightInd w:val="0"/>
        <w:spacing w:after="0" w:line="240" w:lineRule="auto"/>
        <w:rPr>
          <w:rFonts w:cstheme="minorHAnsi"/>
          <w:bCs/>
          <w:lang w:eastAsia="en-GB"/>
        </w:rPr>
      </w:pPr>
    </w:p>
    <w:p w14:paraId="4D650882" w14:textId="3E1DA8A6" w:rsidR="0099464F" w:rsidRPr="00273E60" w:rsidRDefault="00353BAD" w:rsidP="0099464F">
      <w:pPr>
        <w:rPr>
          <w:rFonts w:cstheme="minorHAnsi"/>
          <w:bCs/>
          <w:lang w:eastAsia="en-GB"/>
        </w:rPr>
      </w:pPr>
      <w:r w:rsidRPr="00273E60">
        <w:rPr>
          <w:rFonts w:cstheme="minorHAnsi"/>
          <w:bCs/>
          <w:lang w:eastAsia="en-GB"/>
        </w:rPr>
        <w:br/>
      </w:r>
      <w:r w:rsidR="0099464F" w:rsidRPr="00273E60">
        <w:rPr>
          <w:rFonts w:cstheme="minorHAnsi"/>
          <w:bCs/>
          <w:lang w:eastAsia="en-GB"/>
        </w:rPr>
        <w:t xml:space="preserve">Virksomheter med fast årlig statstilskudd innvilges normalt ikke støtte fra Norsk kulturfond. Ved søknader fra slike virksomheter blir det gjort en vurdering av/lagt vekt på  </w:t>
      </w:r>
    </w:p>
    <w:p w14:paraId="38042F6E" w14:textId="77777777" w:rsidR="0099464F" w:rsidRPr="00273E60" w:rsidRDefault="0099464F" w:rsidP="0099464F">
      <w:pPr>
        <w:pStyle w:val="Listeavsnitt"/>
        <w:numPr>
          <w:ilvl w:val="0"/>
          <w:numId w:val="17"/>
        </w:numPr>
        <w:autoSpaceDE w:val="0"/>
        <w:autoSpaceDN w:val="0"/>
        <w:adjustRightInd w:val="0"/>
        <w:spacing w:after="0" w:line="240" w:lineRule="auto"/>
        <w:rPr>
          <w:rFonts w:cstheme="minorHAnsi"/>
          <w:bCs/>
          <w:lang w:eastAsia="en-GB"/>
        </w:rPr>
      </w:pPr>
      <w:r w:rsidRPr="00273E60">
        <w:rPr>
          <w:rFonts w:cstheme="minorHAnsi"/>
          <w:bCs/>
          <w:lang w:eastAsia="en-GB"/>
        </w:rPr>
        <w:t>om tiltaket ligger utenfor virksomhetens kjerneoppgaver</w:t>
      </w:r>
    </w:p>
    <w:p w14:paraId="139C5E63" w14:textId="77777777" w:rsidR="0099464F" w:rsidRPr="00273E60" w:rsidRDefault="0099464F" w:rsidP="0099464F">
      <w:pPr>
        <w:pStyle w:val="Listeavsnitt"/>
        <w:numPr>
          <w:ilvl w:val="0"/>
          <w:numId w:val="17"/>
        </w:numPr>
        <w:autoSpaceDE w:val="0"/>
        <w:autoSpaceDN w:val="0"/>
        <w:adjustRightInd w:val="0"/>
        <w:spacing w:after="0" w:line="240" w:lineRule="auto"/>
        <w:rPr>
          <w:rFonts w:cstheme="minorHAnsi"/>
          <w:bCs/>
          <w:lang w:eastAsia="en-GB"/>
        </w:rPr>
      </w:pPr>
      <w:r w:rsidRPr="00273E60">
        <w:rPr>
          <w:rFonts w:cstheme="minorHAnsi"/>
          <w:bCs/>
          <w:lang w:eastAsia="en-GB"/>
        </w:rPr>
        <w:t xml:space="preserve">om tiltaket bidrar til samarbeid med det frie feltet, utover virksomhetens ordinære samarbeid med dette feltet </w:t>
      </w:r>
    </w:p>
    <w:p w14:paraId="70DDC41E" w14:textId="77777777" w:rsidR="0099464F" w:rsidRPr="00273E60" w:rsidRDefault="0099464F" w:rsidP="0099464F">
      <w:pPr>
        <w:pStyle w:val="Listeavsnitt"/>
        <w:numPr>
          <w:ilvl w:val="0"/>
          <w:numId w:val="17"/>
        </w:numPr>
        <w:autoSpaceDE w:val="0"/>
        <w:autoSpaceDN w:val="0"/>
        <w:adjustRightInd w:val="0"/>
        <w:spacing w:after="0" w:line="240" w:lineRule="auto"/>
        <w:rPr>
          <w:rFonts w:cstheme="minorHAnsi"/>
          <w:bCs/>
          <w:lang w:eastAsia="en-GB"/>
        </w:rPr>
      </w:pPr>
      <w:r w:rsidRPr="00273E60">
        <w:rPr>
          <w:rFonts w:cstheme="minorHAnsi"/>
          <w:bCs/>
          <w:lang w:eastAsia="en-GB"/>
        </w:rPr>
        <w:t>om tiltaket tilbyr infrastruktur som aktører i det frie feltet kan benytte</w:t>
      </w:r>
    </w:p>
    <w:p w14:paraId="06B9B008" w14:textId="77777777" w:rsidR="0099464F" w:rsidRPr="00273E60" w:rsidRDefault="0099464F" w:rsidP="0099464F">
      <w:pPr>
        <w:pStyle w:val="Listeavsnitt"/>
        <w:numPr>
          <w:ilvl w:val="0"/>
          <w:numId w:val="17"/>
        </w:numPr>
        <w:autoSpaceDE w:val="0"/>
        <w:autoSpaceDN w:val="0"/>
        <w:adjustRightInd w:val="0"/>
        <w:spacing w:after="0" w:line="240" w:lineRule="auto"/>
        <w:rPr>
          <w:rFonts w:cstheme="minorHAnsi"/>
          <w:bCs/>
          <w:lang w:eastAsia="en-GB"/>
        </w:rPr>
      </w:pPr>
      <w:r w:rsidRPr="00273E60">
        <w:rPr>
          <w:rFonts w:cstheme="minorHAnsi"/>
          <w:bCs/>
          <w:lang w:eastAsia="en-GB"/>
        </w:rPr>
        <w:t>virksomhetens egeninnsats/bidrag til tiltaket det søkes tilskudd til</w:t>
      </w:r>
    </w:p>
    <w:p w14:paraId="1CA2E392" w14:textId="77777777" w:rsidR="0099464F" w:rsidRPr="00273E60" w:rsidRDefault="0099464F" w:rsidP="0099464F">
      <w:pPr>
        <w:pStyle w:val="Listeavsnitt"/>
        <w:numPr>
          <w:ilvl w:val="0"/>
          <w:numId w:val="17"/>
        </w:numPr>
        <w:autoSpaceDE w:val="0"/>
        <w:autoSpaceDN w:val="0"/>
        <w:adjustRightInd w:val="0"/>
        <w:spacing w:after="0" w:line="240" w:lineRule="auto"/>
        <w:rPr>
          <w:rFonts w:cstheme="minorHAnsi"/>
          <w:bCs/>
          <w:lang w:eastAsia="en-GB"/>
        </w:rPr>
      </w:pPr>
      <w:r w:rsidRPr="00273E60">
        <w:rPr>
          <w:rFonts w:cstheme="minorHAnsi"/>
          <w:bCs/>
          <w:lang w:eastAsia="en-GB"/>
        </w:rPr>
        <w:t xml:space="preserve">virksomhetens grunnfinansiering </w:t>
      </w:r>
    </w:p>
    <w:p w14:paraId="30012883" w14:textId="77777777" w:rsidR="0099464F" w:rsidRPr="00273E60" w:rsidRDefault="0099464F" w:rsidP="0099464F">
      <w:pPr>
        <w:rPr>
          <w:rFonts w:cstheme="minorHAnsi"/>
          <w:lang w:eastAsia="en-GB"/>
        </w:rPr>
      </w:pPr>
    </w:p>
    <w:p w14:paraId="2C151F34" w14:textId="572B6225" w:rsidR="0099464F" w:rsidRPr="00273E60" w:rsidRDefault="0099464F" w:rsidP="0099464F">
      <w:pPr>
        <w:rPr>
          <w:rFonts w:cstheme="minorHAnsi"/>
          <w:lang w:eastAsia="en-GB"/>
        </w:rPr>
      </w:pPr>
      <w:r w:rsidRPr="00273E60">
        <w:rPr>
          <w:rFonts w:cstheme="minorHAnsi"/>
          <w:lang w:eastAsia="en-GB"/>
        </w:rPr>
        <w:t>Forsinkelser som ikke er avtalt eller manglende rapport/regnskap i tidligere saker hvor søkeren har fått tildelinger, kan bli vektlagt ved vurderingen av søknaden.</w:t>
      </w:r>
    </w:p>
    <w:p w14:paraId="54766544" w14:textId="00AF10FD" w:rsidR="0099464F" w:rsidRPr="00273E60" w:rsidRDefault="0099464F" w:rsidP="0099464F">
      <w:pPr>
        <w:rPr>
          <w:rFonts w:cstheme="minorHAnsi"/>
          <w:lang w:eastAsia="en-GB"/>
        </w:rPr>
      </w:pPr>
      <w:r w:rsidRPr="00273E60">
        <w:rPr>
          <w:rFonts w:cstheme="minorHAnsi"/>
          <w:lang w:eastAsia="en-GB"/>
        </w:rPr>
        <w:t xml:space="preserve">Kulturrådet mottar langt flere søknader enn det er midler til. Det betyr at utvalg og råd må foreta krevende prioriteringer, som medfører at også prosjekter som vurderes som gode kan få avslag. </w:t>
      </w:r>
    </w:p>
    <w:p w14:paraId="713AE3E9" w14:textId="5BDC048B" w:rsidR="0099464F" w:rsidRPr="00273E60" w:rsidRDefault="0099464F" w:rsidP="0099464F">
      <w:pPr>
        <w:pStyle w:val="Merknadstekst"/>
        <w:rPr>
          <w:rFonts w:cstheme="minorHAnsi"/>
        </w:rPr>
      </w:pPr>
      <w:r w:rsidRPr="00273E60">
        <w:rPr>
          <w:rFonts w:cstheme="minorHAnsi"/>
          <w:lang w:eastAsia="en-GB"/>
        </w:rPr>
        <w:t>Vedtak fattes av faglig utvalg for dans eller faglig utvalg for teater etter innstilling fra Kulturrådets administrasjon. Utvalgsmedlemmene er oppnevnt av Rådet for Norsk kulturfond</w:t>
      </w:r>
      <w:r w:rsidRPr="00273E60">
        <w:rPr>
          <w:rFonts w:cstheme="minorHAnsi"/>
        </w:rPr>
        <w:t>.</w:t>
      </w:r>
    </w:p>
    <w:p w14:paraId="7B464479" w14:textId="0891C916" w:rsidR="0099464F" w:rsidRPr="00273E60" w:rsidRDefault="0099464F" w:rsidP="0099464F">
      <w:pPr>
        <w:rPr>
          <w:rFonts w:cstheme="minorHAnsi"/>
        </w:rPr>
      </w:pPr>
      <w:r w:rsidRPr="00273E60">
        <w:rPr>
          <w:rFonts w:cstheme="minorHAnsi"/>
          <w:b/>
          <w:bCs/>
          <w:lang w:eastAsia="en-GB"/>
        </w:rPr>
        <w:lastRenderedPageBreak/>
        <w:t>6 – Krav til søknaden</w:t>
      </w:r>
    </w:p>
    <w:p w14:paraId="786C500E" w14:textId="0E450306" w:rsidR="0099464F" w:rsidRPr="00273E60" w:rsidRDefault="0099464F" w:rsidP="0099464F">
      <w:pPr>
        <w:rPr>
          <w:rFonts w:cstheme="minorHAnsi"/>
        </w:rPr>
      </w:pPr>
      <w:r w:rsidRPr="00273E60">
        <w:rPr>
          <w:rFonts w:cstheme="minorHAnsi"/>
        </w:rPr>
        <w:t xml:space="preserve">Prosjektet skal være kunstnerisk begrunnet. </w:t>
      </w:r>
    </w:p>
    <w:p w14:paraId="6E48271D" w14:textId="77777777" w:rsidR="0099464F" w:rsidRPr="00273E60" w:rsidRDefault="0099464F" w:rsidP="0099464F">
      <w:pPr>
        <w:rPr>
          <w:rFonts w:cstheme="minorHAnsi"/>
        </w:rPr>
      </w:pPr>
      <w:r w:rsidRPr="00273E60">
        <w:rPr>
          <w:rFonts w:cstheme="minorHAnsi"/>
        </w:rPr>
        <w:t>Søknaden skal inneholde:</w:t>
      </w:r>
    </w:p>
    <w:p w14:paraId="61117174" w14:textId="77777777" w:rsidR="0099464F" w:rsidRPr="00273E60" w:rsidRDefault="0099464F" w:rsidP="0099464F">
      <w:pPr>
        <w:pStyle w:val="Listeavsnitt"/>
        <w:numPr>
          <w:ilvl w:val="0"/>
          <w:numId w:val="18"/>
        </w:numPr>
        <w:autoSpaceDE w:val="0"/>
        <w:autoSpaceDN w:val="0"/>
        <w:adjustRightInd w:val="0"/>
        <w:spacing w:after="0" w:line="240" w:lineRule="auto"/>
        <w:rPr>
          <w:rFonts w:cstheme="minorHAnsi"/>
        </w:rPr>
      </w:pPr>
      <w:r w:rsidRPr="00273E60">
        <w:rPr>
          <w:rFonts w:cstheme="minorHAnsi"/>
          <w:lang w:eastAsia="en-GB"/>
        </w:rPr>
        <w:t xml:space="preserve">informasjon om forestillingsformat, scenisk uttrykk og </w:t>
      </w:r>
      <w:r w:rsidRPr="00273E60">
        <w:rPr>
          <w:rFonts w:cstheme="minorHAnsi"/>
        </w:rPr>
        <w:t>virkemidler</w:t>
      </w:r>
    </w:p>
    <w:p w14:paraId="753A5AF6" w14:textId="77777777" w:rsidR="0099464F" w:rsidRPr="00273E60" w:rsidRDefault="0099464F" w:rsidP="0099464F">
      <w:pPr>
        <w:pStyle w:val="Listeavsnitt"/>
        <w:numPr>
          <w:ilvl w:val="0"/>
          <w:numId w:val="18"/>
        </w:numPr>
        <w:autoSpaceDE w:val="0"/>
        <w:autoSpaceDN w:val="0"/>
        <w:adjustRightInd w:val="0"/>
        <w:spacing w:after="0" w:line="240" w:lineRule="auto"/>
        <w:rPr>
          <w:rFonts w:cstheme="minorHAnsi"/>
        </w:rPr>
      </w:pPr>
      <w:r w:rsidRPr="00273E60">
        <w:rPr>
          <w:rFonts w:cstheme="minorHAnsi"/>
        </w:rPr>
        <w:t>refleksjon over kunstnerisk idé, utforskning, tematikk, arbeidsmetoder, osv.</w:t>
      </w:r>
    </w:p>
    <w:p w14:paraId="5AC077D1" w14:textId="77777777" w:rsidR="0099464F" w:rsidRPr="00273E60" w:rsidRDefault="0099464F" w:rsidP="0099464F">
      <w:pPr>
        <w:pStyle w:val="Listeavsnitt"/>
        <w:numPr>
          <w:ilvl w:val="0"/>
          <w:numId w:val="18"/>
        </w:numPr>
        <w:autoSpaceDE w:val="0"/>
        <w:autoSpaceDN w:val="0"/>
        <w:adjustRightInd w:val="0"/>
        <w:spacing w:after="0" w:line="240" w:lineRule="auto"/>
        <w:rPr>
          <w:rFonts w:cstheme="minorHAnsi"/>
        </w:rPr>
      </w:pPr>
      <w:r w:rsidRPr="00273E60">
        <w:rPr>
          <w:rFonts w:cstheme="minorHAnsi"/>
        </w:rPr>
        <w:t xml:space="preserve">planer for formidling </w:t>
      </w:r>
    </w:p>
    <w:p w14:paraId="24C16EDC" w14:textId="77777777" w:rsidR="0099464F" w:rsidRPr="00273E60" w:rsidRDefault="0099464F" w:rsidP="0099464F">
      <w:pPr>
        <w:pStyle w:val="Listeavsnitt"/>
        <w:numPr>
          <w:ilvl w:val="0"/>
          <w:numId w:val="18"/>
        </w:numPr>
        <w:autoSpaceDE w:val="0"/>
        <w:autoSpaceDN w:val="0"/>
        <w:adjustRightInd w:val="0"/>
        <w:spacing w:after="0" w:line="240" w:lineRule="auto"/>
        <w:rPr>
          <w:rFonts w:cstheme="minorHAnsi"/>
        </w:rPr>
      </w:pPr>
      <w:r w:rsidRPr="00273E60">
        <w:rPr>
          <w:rFonts w:cstheme="minorHAnsi"/>
          <w:lang w:eastAsia="en-GB"/>
        </w:rPr>
        <w:t>informasjon om de sentrale medvirkende i prosjektet</w:t>
      </w:r>
    </w:p>
    <w:p w14:paraId="2BC6B0E9" w14:textId="77777777" w:rsidR="0099464F" w:rsidRPr="00273E60" w:rsidRDefault="0099464F" w:rsidP="0099464F">
      <w:pPr>
        <w:pStyle w:val="Listeavsnitt"/>
        <w:numPr>
          <w:ilvl w:val="0"/>
          <w:numId w:val="18"/>
        </w:numPr>
        <w:autoSpaceDE w:val="0"/>
        <w:autoSpaceDN w:val="0"/>
        <w:adjustRightInd w:val="0"/>
        <w:spacing w:after="0" w:line="240" w:lineRule="auto"/>
        <w:rPr>
          <w:rFonts w:cstheme="minorHAnsi"/>
        </w:rPr>
      </w:pPr>
      <w:r w:rsidRPr="00273E60">
        <w:rPr>
          <w:rFonts w:cstheme="minorHAnsi"/>
          <w:lang w:eastAsia="en-GB"/>
        </w:rPr>
        <w:t>fremdriftsplan for produksjonsperiode og visninger</w:t>
      </w:r>
    </w:p>
    <w:p w14:paraId="007D9CF6" w14:textId="77777777" w:rsidR="0099464F" w:rsidRPr="00273E60" w:rsidRDefault="0099464F" w:rsidP="0099464F">
      <w:pPr>
        <w:pStyle w:val="Listeavsnitt"/>
        <w:numPr>
          <w:ilvl w:val="0"/>
          <w:numId w:val="18"/>
        </w:numPr>
        <w:autoSpaceDE w:val="0"/>
        <w:autoSpaceDN w:val="0"/>
        <w:adjustRightInd w:val="0"/>
        <w:spacing w:after="0" w:line="240" w:lineRule="auto"/>
        <w:rPr>
          <w:rFonts w:cstheme="minorHAnsi"/>
        </w:rPr>
      </w:pPr>
      <w:r w:rsidRPr="00273E60">
        <w:rPr>
          <w:rFonts w:cstheme="minorHAnsi"/>
          <w:lang w:eastAsia="en-GB"/>
        </w:rPr>
        <w:t>produksjonsbudsjett med finansieringsplan</w:t>
      </w:r>
    </w:p>
    <w:p w14:paraId="6DFB3353" w14:textId="77777777" w:rsidR="0099464F" w:rsidRPr="00273E60" w:rsidRDefault="0099464F" w:rsidP="0099464F">
      <w:pPr>
        <w:rPr>
          <w:rFonts w:cstheme="minorHAnsi"/>
          <w:lang w:eastAsia="en-GB"/>
        </w:rPr>
      </w:pPr>
    </w:p>
    <w:p w14:paraId="143C4DF8" w14:textId="22A72123" w:rsidR="0099464F" w:rsidRPr="00273E60" w:rsidRDefault="0099464F" w:rsidP="0099464F">
      <w:pPr>
        <w:rPr>
          <w:rFonts w:cstheme="minorHAnsi"/>
          <w:lang w:eastAsia="en-GB"/>
        </w:rPr>
      </w:pPr>
      <w:r w:rsidRPr="00273E60">
        <w:rPr>
          <w:rFonts w:cstheme="minorHAnsi"/>
          <w:lang w:eastAsia="en-GB"/>
        </w:rPr>
        <w:t>Dersom prosjektet er en co-produksjon mellom ulike aktører som kunstner(-grupper), teatre, kulturhus, festivaler, eller liknende, skal dette komme frem i søknaden og i finansieringsplanen. I samarbeidsprosjekter skal det fremgå hvem som har kunstnerisk ansvar, økonomisk ansvar og åndsverksrettigheter til prosjektet.</w:t>
      </w:r>
    </w:p>
    <w:p w14:paraId="6887EE05" w14:textId="77777777" w:rsidR="0099464F" w:rsidRPr="00273E60" w:rsidRDefault="0099464F" w:rsidP="0099464F">
      <w:pPr>
        <w:rPr>
          <w:rFonts w:cstheme="minorHAnsi"/>
          <w:lang w:eastAsia="en-GB"/>
        </w:rPr>
      </w:pPr>
      <w:r w:rsidRPr="00273E60">
        <w:rPr>
          <w:rFonts w:cstheme="minorHAnsi"/>
          <w:lang w:eastAsia="en-GB"/>
        </w:rPr>
        <w:t xml:space="preserve">Følgende bidrar til å styrke søknaden: </w:t>
      </w:r>
    </w:p>
    <w:p w14:paraId="41C3283B" w14:textId="77777777" w:rsidR="0099464F" w:rsidRPr="00273E60" w:rsidRDefault="0099464F" w:rsidP="0099464F">
      <w:pPr>
        <w:pStyle w:val="Listeavsnitt"/>
        <w:numPr>
          <w:ilvl w:val="0"/>
          <w:numId w:val="20"/>
        </w:numPr>
        <w:autoSpaceDE w:val="0"/>
        <w:autoSpaceDN w:val="0"/>
        <w:adjustRightInd w:val="0"/>
        <w:spacing w:after="0" w:line="240" w:lineRule="auto"/>
        <w:rPr>
          <w:rFonts w:cstheme="minorHAnsi"/>
          <w:lang w:eastAsia="en-GB"/>
        </w:rPr>
      </w:pPr>
      <w:r w:rsidRPr="00273E60">
        <w:rPr>
          <w:rFonts w:cstheme="minorHAnsi"/>
          <w:lang w:eastAsia="en-GB"/>
        </w:rPr>
        <w:t xml:space="preserve">Spesifisert budsjett </w:t>
      </w:r>
    </w:p>
    <w:p w14:paraId="76EB4748" w14:textId="77777777" w:rsidR="0099464F" w:rsidRPr="00273E60" w:rsidRDefault="0099464F" w:rsidP="0099464F">
      <w:pPr>
        <w:pStyle w:val="Listeavsnitt"/>
        <w:numPr>
          <w:ilvl w:val="0"/>
          <w:numId w:val="20"/>
        </w:numPr>
        <w:autoSpaceDE w:val="0"/>
        <w:autoSpaceDN w:val="0"/>
        <w:adjustRightInd w:val="0"/>
        <w:spacing w:after="0" w:line="240" w:lineRule="auto"/>
        <w:rPr>
          <w:rFonts w:cstheme="minorHAnsi"/>
          <w:lang w:eastAsia="en-GB"/>
        </w:rPr>
      </w:pPr>
      <w:r w:rsidRPr="00273E60">
        <w:rPr>
          <w:rFonts w:cstheme="minorHAnsi"/>
          <w:lang w:eastAsia="en-GB"/>
        </w:rPr>
        <w:t>CV for aktørene i prosjektet</w:t>
      </w:r>
    </w:p>
    <w:p w14:paraId="3B1A8BEB" w14:textId="77777777" w:rsidR="0099464F" w:rsidRPr="00273E60" w:rsidRDefault="0099464F" w:rsidP="0099464F">
      <w:pPr>
        <w:pStyle w:val="Listeavsnitt"/>
        <w:numPr>
          <w:ilvl w:val="0"/>
          <w:numId w:val="20"/>
        </w:numPr>
        <w:autoSpaceDE w:val="0"/>
        <w:autoSpaceDN w:val="0"/>
        <w:adjustRightInd w:val="0"/>
        <w:spacing w:after="0" w:line="240" w:lineRule="auto"/>
        <w:rPr>
          <w:rFonts w:cstheme="minorHAnsi"/>
          <w:lang w:eastAsia="en-GB"/>
        </w:rPr>
      </w:pPr>
      <w:r w:rsidRPr="00273E60">
        <w:rPr>
          <w:rFonts w:cstheme="minorHAnsi"/>
          <w:lang w:eastAsia="en-GB"/>
        </w:rPr>
        <w:t xml:space="preserve">Visuell, tekstlig og/eller lyddokumentasjon </w:t>
      </w:r>
    </w:p>
    <w:p w14:paraId="04768C78" w14:textId="77777777" w:rsidR="0099464F" w:rsidRPr="00273E60" w:rsidRDefault="0099464F" w:rsidP="0099464F">
      <w:pPr>
        <w:pStyle w:val="Listeavsnitt"/>
        <w:numPr>
          <w:ilvl w:val="0"/>
          <w:numId w:val="20"/>
        </w:numPr>
        <w:autoSpaceDE w:val="0"/>
        <w:autoSpaceDN w:val="0"/>
        <w:adjustRightInd w:val="0"/>
        <w:spacing w:after="0" w:line="240" w:lineRule="auto"/>
        <w:rPr>
          <w:rFonts w:cstheme="minorHAnsi"/>
          <w:lang w:eastAsia="en-GB"/>
        </w:rPr>
      </w:pPr>
      <w:r w:rsidRPr="00273E60">
        <w:rPr>
          <w:rFonts w:cstheme="minorHAnsi"/>
          <w:lang w:eastAsia="en-GB"/>
        </w:rPr>
        <w:t>Intensjonsavtaler med spillesteder eller andre sentrale samarbeidspartnere</w:t>
      </w:r>
    </w:p>
    <w:p w14:paraId="52F77FC1" w14:textId="77777777" w:rsidR="0099464F" w:rsidRPr="00273E60" w:rsidRDefault="0099464F" w:rsidP="0099464F">
      <w:pPr>
        <w:rPr>
          <w:rFonts w:cstheme="minorHAnsi"/>
          <w:lang w:eastAsia="en-GB"/>
        </w:rPr>
      </w:pPr>
    </w:p>
    <w:p w14:paraId="4CC29284" w14:textId="78D4942A" w:rsidR="0099464F" w:rsidRPr="00273E60" w:rsidRDefault="0099464F" w:rsidP="0099464F">
      <w:pPr>
        <w:rPr>
          <w:rFonts w:cstheme="minorHAnsi"/>
          <w:lang w:eastAsia="en-GB"/>
        </w:rPr>
      </w:pPr>
      <w:r w:rsidRPr="00273E60">
        <w:rPr>
          <w:rFonts w:cstheme="minorHAnsi"/>
          <w:lang w:eastAsia="en-GB"/>
        </w:rPr>
        <w:t>Søknaden skal leveres via Kulturrådets elektroniske søknadsportal innen utløpet av søknadsfristen. Søknaden må tilfredsstille de til enhver tid gjeldende krav og retningslinjer som er fastsatt av Kulturrådet. Søknader som ikke er kommet inn innen søknadsfristens utløp, eller som faller utenfor ordningen, vil bli avvist.</w:t>
      </w:r>
    </w:p>
    <w:p w14:paraId="5F7BB47B" w14:textId="77777777" w:rsidR="0099464F" w:rsidRPr="00273E60" w:rsidRDefault="0099464F" w:rsidP="0099464F">
      <w:pPr>
        <w:rPr>
          <w:rFonts w:cstheme="minorHAnsi"/>
          <w:b/>
          <w:bCs/>
          <w:lang w:eastAsia="en-GB"/>
        </w:rPr>
      </w:pPr>
      <w:r w:rsidRPr="00273E60">
        <w:rPr>
          <w:rFonts w:cstheme="minorHAnsi"/>
          <w:b/>
          <w:bCs/>
          <w:lang w:eastAsia="en-GB"/>
        </w:rPr>
        <w:t>7 – Utmåling av tilskudd / Beregning av tilskudd</w:t>
      </w:r>
    </w:p>
    <w:p w14:paraId="37204994" w14:textId="577D312E" w:rsidR="0099464F" w:rsidRPr="00273E60" w:rsidRDefault="0099464F" w:rsidP="0099464F">
      <w:pPr>
        <w:rPr>
          <w:rFonts w:cstheme="minorHAnsi"/>
          <w:lang w:eastAsia="en-GB"/>
        </w:rPr>
      </w:pPr>
      <w:r w:rsidRPr="00273E60">
        <w:rPr>
          <w:rFonts w:cstheme="minorHAnsi"/>
          <w:lang w:eastAsia="en-GB"/>
        </w:rPr>
        <w:t xml:space="preserve">Kulturrådet fullfinansierer normalt ikke prosjekter. Det kan gjøres unntak i spesielle tilfeller. </w:t>
      </w:r>
    </w:p>
    <w:p w14:paraId="6CB38615" w14:textId="77777777" w:rsidR="0099464F" w:rsidRPr="0099464F" w:rsidRDefault="0099464F" w:rsidP="0099464F">
      <w:pPr>
        <w:rPr>
          <w:rFonts w:cstheme="minorHAnsi"/>
          <w:lang w:eastAsia="en-GB"/>
        </w:rPr>
      </w:pPr>
      <w:r w:rsidRPr="00273E60">
        <w:rPr>
          <w:rFonts w:cstheme="minorHAnsi"/>
          <w:lang w:eastAsia="en-GB"/>
        </w:rPr>
        <w:t>Kulturrådet kan i kontrakt for tilskudd (heretter kontrakten) stille krav om at tilskuddet kun kan disponeres til definerte deler av prosjektet. Dersom en søknad omfatter elementer som faller utenfor ordningen vil tilskuddet bli redusert deretter.</w:t>
      </w:r>
    </w:p>
    <w:p w14:paraId="3E2BD33B" w14:textId="77777777" w:rsidR="0099464F" w:rsidRPr="0099464F" w:rsidRDefault="0099464F" w:rsidP="0099464F">
      <w:pPr>
        <w:rPr>
          <w:rFonts w:cstheme="minorHAnsi"/>
          <w:lang w:eastAsia="en-GB"/>
        </w:rPr>
      </w:pPr>
    </w:p>
    <w:p w14:paraId="32536529" w14:textId="77777777" w:rsidR="0099464F" w:rsidRPr="0099464F" w:rsidRDefault="0099464F" w:rsidP="0099464F">
      <w:pPr>
        <w:rPr>
          <w:rFonts w:cstheme="minorHAnsi"/>
          <w:lang w:eastAsia="en-GB"/>
        </w:rPr>
      </w:pPr>
    </w:p>
    <w:p w14:paraId="2FBC87D8" w14:textId="77777777" w:rsidR="0099464F" w:rsidRPr="0099464F" w:rsidRDefault="0099464F" w:rsidP="0099464F">
      <w:pPr>
        <w:rPr>
          <w:rFonts w:cstheme="minorHAnsi"/>
          <w:lang w:eastAsia="en-GB"/>
        </w:rPr>
      </w:pPr>
    </w:p>
    <w:p w14:paraId="1442FBD2" w14:textId="77777777" w:rsidR="0099464F" w:rsidRPr="0099464F" w:rsidRDefault="0099464F" w:rsidP="00BD7969">
      <w:pPr>
        <w:rPr>
          <w:rFonts w:cstheme="minorHAnsi"/>
        </w:rPr>
      </w:pPr>
    </w:p>
    <w:sectPr w:rsidR="0099464F" w:rsidRPr="0099464F" w:rsidSect="00CE07EF">
      <w:headerReference w:type="default" r:id="rId11"/>
      <w:footerReference w:type="default" r:id="rId12"/>
      <w:headerReference w:type="first" r:id="rId13"/>
      <w:footerReference w:type="first" r:id="rId14"/>
      <w:pgSz w:w="11907" w:h="16840" w:code="9"/>
      <w:pgMar w:top="2268" w:right="1559" w:bottom="1843" w:left="1559"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58F8" w14:textId="77777777" w:rsidR="004778A6" w:rsidRDefault="004778A6" w:rsidP="004F08D6">
      <w:pPr>
        <w:spacing w:after="0" w:line="240" w:lineRule="auto"/>
      </w:pPr>
      <w:r>
        <w:separator/>
      </w:r>
    </w:p>
  </w:endnote>
  <w:endnote w:type="continuationSeparator" w:id="0">
    <w:p w14:paraId="0867D49B" w14:textId="77777777" w:rsidR="004778A6" w:rsidRDefault="004778A6" w:rsidP="004F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7451" w14:textId="77777777" w:rsidR="000D1C9C" w:rsidRPr="00C56037" w:rsidRDefault="000D1C9C" w:rsidP="000D1C9C">
    <w:pPr>
      <w:pStyle w:val="Bunntekst"/>
    </w:pPr>
    <w:r w:rsidRPr="00C56037">
      <w:fldChar w:fldCharType="begin"/>
    </w:r>
    <w:r w:rsidRPr="00C56037">
      <w:instrText xml:space="preserve"> PAGE  \# 00  \* MERGEFORMAT </w:instrText>
    </w:r>
    <w:r w:rsidRPr="00C56037">
      <w:fldChar w:fldCharType="separate"/>
    </w:r>
    <w:r>
      <w:t>01</w:t>
    </w:r>
    <w:r w:rsidRPr="00C56037">
      <w:fldChar w:fldCharType="end"/>
    </w:r>
    <w:r w:rsidRPr="00C56037">
      <w:tab/>
      <w:t xml:space="preserve">Norsk kulturfond </w:t>
    </w:r>
    <w:r w:rsidRPr="00C56037">
      <w:tab/>
      <w:t xml:space="preserve">Postboks 4808 Nydalen </w:t>
    </w:r>
  </w:p>
  <w:p w14:paraId="4262320D" w14:textId="77777777" w:rsidR="000D1C9C" w:rsidRPr="00C56037" w:rsidRDefault="000D1C9C" w:rsidP="000D1C9C">
    <w:pPr>
      <w:pStyle w:val="Bunntekst"/>
    </w:pPr>
    <w:r w:rsidRPr="00C56037">
      <w:tab/>
      <w:t>The Cultural Fund</w:t>
    </w:r>
    <w:r w:rsidRPr="00C56037">
      <w:tab/>
      <w:t>0422 Oslo, Norway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45DE" w14:textId="77777777" w:rsidR="000D1C9C" w:rsidRPr="00C56037" w:rsidRDefault="000D1C9C" w:rsidP="000D1C9C">
    <w:pPr>
      <w:pStyle w:val="Bunntekst"/>
    </w:pPr>
    <w:r w:rsidRPr="00C56037">
      <w:fldChar w:fldCharType="begin"/>
    </w:r>
    <w:r w:rsidRPr="00C56037">
      <w:instrText xml:space="preserve"> PAGE  \# 00  \* MERGEFORMAT </w:instrText>
    </w:r>
    <w:r w:rsidRPr="00C56037">
      <w:fldChar w:fldCharType="separate"/>
    </w:r>
    <w:r>
      <w:t>01</w:t>
    </w:r>
    <w:r w:rsidRPr="00C56037">
      <w:fldChar w:fldCharType="end"/>
    </w:r>
    <w:r w:rsidRPr="00C56037">
      <w:tab/>
      <w:t xml:space="preserve">Norsk kulturfond </w:t>
    </w:r>
    <w:r w:rsidRPr="00C56037">
      <w:tab/>
      <w:t xml:space="preserve">Postboks 4808 Nydalen </w:t>
    </w:r>
  </w:p>
  <w:p w14:paraId="1C553C01" w14:textId="77777777" w:rsidR="000D1C9C" w:rsidRPr="00C56037" w:rsidRDefault="000D1C9C" w:rsidP="000D1C9C">
    <w:pPr>
      <w:pStyle w:val="Bunntekst"/>
    </w:pPr>
    <w:r w:rsidRPr="00C56037">
      <w:tab/>
      <w:t>The Cultural Fund</w:t>
    </w:r>
    <w:r w:rsidRPr="00C56037">
      <w:tab/>
      <w:t>0422 Oslo, Norway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573D" w14:textId="77777777" w:rsidR="004778A6" w:rsidRDefault="004778A6" w:rsidP="004F08D6">
      <w:pPr>
        <w:spacing w:after="0" w:line="240" w:lineRule="auto"/>
      </w:pPr>
      <w:r>
        <w:separator/>
      </w:r>
    </w:p>
  </w:footnote>
  <w:footnote w:type="continuationSeparator" w:id="0">
    <w:p w14:paraId="633CFAD8" w14:textId="77777777" w:rsidR="004778A6" w:rsidRDefault="004778A6" w:rsidP="004F0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5799" w14:textId="77777777" w:rsidR="00445534" w:rsidRDefault="00445534" w:rsidP="00CE07EF">
    <w:pPr>
      <w:pStyle w:val="Topptekst"/>
    </w:pPr>
    <w:r w:rsidRPr="00FA6CEE">
      <w:rPr>
        <w:noProof/>
      </w:rPr>
      <w:drawing>
        <wp:anchor distT="0" distB="0" distL="114300" distR="114300" simplePos="0" relativeHeight="251668480" behindDoc="0" locked="0" layoutInCell="1" allowOverlap="1" wp14:anchorId="715A45A8" wp14:editId="33496D2C">
          <wp:simplePos x="0" y="0"/>
          <wp:positionH relativeFrom="page">
            <wp:posOffset>449580</wp:posOffset>
          </wp:positionH>
          <wp:positionV relativeFrom="page">
            <wp:posOffset>449580</wp:posOffset>
          </wp:positionV>
          <wp:extent cx="561975" cy="626110"/>
          <wp:effectExtent l="0" t="0" r="9525" b="2540"/>
          <wp:wrapNone/>
          <wp:docPr id="10" name="Norsk_Kultur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rsk_Kulturfond"/>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61975" cy="6261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86C7" w14:textId="77777777" w:rsidR="00445534" w:rsidRPr="00CE07EF" w:rsidRDefault="00445534" w:rsidP="00CE07EF">
    <w:pPr>
      <w:pStyle w:val="Topptekst"/>
    </w:pPr>
    <w:r>
      <w:rPr>
        <w:noProof/>
      </w:rPr>
      <w:drawing>
        <wp:anchor distT="0" distB="0" distL="114300" distR="114300" simplePos="0" relativeHeight="251663360" behindDoc="0" locked="0" layoutInCell="1" allowOverlap="1" wp14:anchorId="6F2E4043" wp14:editId="7E795191">
          <wp:simplePos x="0" y="0"/>
          <wp:positionH relativeFrom="page">
            <wp:posOffset>449580</wp:posOffset>
          </wp:positionH>
          <wp:positionV relativeFrom="page">
            <wp:posOffset>449580</wp:posOffset>
          </wp:positionV>
          <wp:extent cx="561975" cy="626110"/>
          <wp:effectExtent l="0" t="0" r="9525" b="2540"/>
          <wp:wrapNone/>
          <wp:docPr id="6" name="Norsk_Kultur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sk_Kulturfond"/>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61975" cy="626110"/>
                  </a:xfrm>
                  <a:prstGeom prst="rect">
                    <a:avLst/>
                  </a:prstGeom>
                </pic:spPr>
              </pic:pic>
            </a:graphicData>
          </a:graphic>
          <wp14:sizeRelH relativeFrom="margin">
            <wp14:pctWidth>0</wp14:pctWidth>
          </wp14:sizeRelH>
          <wp14:sizeRelV relativeFrom="margin">
            <wp14:pctHeight>0</wp14:pctHeight>
          </wp14:sizeRelV>
        </wp:anchor>
      </w:drawing>
    </w:r>
    <w:r>
      <w:tab/>
    </w:r>
    <w:r w:rsidR="00723296">
      <w:t>Notat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A0E6D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6DE817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568CA4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A64F0F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3BBA99B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7A164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CD65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650F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D6675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7367C7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4666220"/>
    <w:multiLevelType w:val="hybridMultilevel"/>
    <w:tmpl w:val="87809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2591E37"/>
    <w:multiLevelType w:val="hybridMultilevel"/>
    <w:tmpl w:val="A0E4EA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15F7E4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6EF7A24"/>
    <w:multiLevelType w:val="hybridMultilevel"/>
    <w:tmpl w:val="0B3C7230"/>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48349A"/>
    <w:multiLevelType w:val="hybridMultilevel"/>
    <w:tmpl w:val="89563B92"/>
    <w:lvl w:ilvl="0" w:tplc="041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CBA400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CB76E9"/>
    <w:multiLevelType w:val="hybridMultilevel"/>
    <w:tmpl w:val="51F803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B0515B1"/>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7E43A1"/>
    <w:multiLevelType w:val="hybridMultilevel"/>
    <w:tmpl w:val="64AA35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E8E622E"/>
    <w:multiLevelType w:val="hybridMultilevel"/>
    <w:tmpl w:val="8CC03A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6"/>
  </w:num>
  <w:num w:numId="16">
    <w:abstractNumId w:val="18"/>
  </w:num>
  <w:num w:numId="17">
    <w:abstractNumId w:val="11"/>
  </w:num>
  <w:num w:numId="18">
    <w:abstractNumId w:val="10"/>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F4"/>
    <w:rsid w:val="0002344C"/>
    <w:rsid w:val="00031FFE"/>
    <w:rsid w:val="000D1C9C"/>
    <w:rsid w:val="000E1DE4"/>
    <w:rsid w:val="000E44BE"/>
    <w:rsid w:val="000F20AB"/>
    <w:rsid w:val="00134437"/>
    <w:rsid w:val="00182E53"/>
    <w:rsid w:val="001A0BB7"/>
    <w:rsid w:val="001C4036"/>
    <w:rsid w:val="001E5007"/>
    <w:rsid w:val="001F19A0"/>
    <w:rsid w:val="00204C67"/>
    <w:rsid w:val="00242555"/>
    <w:rsid w:val="00245E63"/>
    <w:rsid w:val="002508D5"/>
    <w:rsid w:val="00256B1D"/>
    <w:rsid w:val="00273E60"/>
    <w:rsid w:val="002B1E28"/>
    <w:rsid w:val="002B4C46"/>
    <w:rsid w:val="002D6318"/>
    <w:rsid w:val="003177D8"/>
    <w:rsid w:val="00350A33"/>
    <w:rsid w:val="00353BAD"/>
    <w:rsid w:val="00361870"/>
    <w:rsid w:val="00375C8B"/>
    <w:rsid w:val="004065F4"/>
    <w:rsid w:val="00426471"/>
    <w:rsid w:val="0043707F"/>
    <w:rsid w:val="00445534"/>
    <w:rsid w:val="004646E9"/>
    <w:rsid w:val="004778A6"/>
    <w:rsid w:val="00491C97"/>
    <w:rsid w:val="004960BD"/>
    <w:rsid w:val="004A0F3D"/>
    <w:rsid w:val="004F08D6"/>
    <w:rsid w:val="005168CA"/>
    <w:rsid w:val="00520E10"/>
    <w:rsid w:val="00554E5F"/>
    <w:rsid w:val="00560C6D"/>
    <w:rsid w:val="005613C2"/>
    <w:rsid w:val="005D3477"/>
    <w:rsid w:val="00601972"/>
    <w:rsid w:val="00623358"/>
    <w:rsid w:val="00630092"/>
    <w:rsid w:val="0068538D"/>
    <w:rsid w:val="00697ACB"/>
    <w:rsid w:val="006A6E05"/>
    <w:rsid w:val="006B5250"/>
    <w:rsid w:val="006B7CFD"/>
    <w:rsid w:val="006C0539"/>
    <w:rsid w:val="006E0416"/>
    <w:rsid w:val="00711C65"/>
    <w:rsid w:val="00723296"/>
    <w:rsid w:val="0073775F"/>
    <w:rsid w:val="00766C0C"/>
    <w:rsid w:val="007A14F1"/>
    <w:rsid w:val="00805E5D"/>
    <w:rsid w:val="00831A86"/>
    <w:rsid w:val="0083395B"/>
    <w:rsid w:val="00840513"/>
    <w:rsid w:val="00866D56"/>
    <w:rsid w:val="008903AE"/>
    <w:rsid w:val="00897A76"/>
    <w:rsid w:val="0096081D"/>
    <w:rsid w:val="00960FFD"/>
    <w:rsid w:val="00972E79"/>
    <w:rsid w:val="00981A63"/>
    <w:rsid w:val="0099464F"/>
    <w:rsid w:val="009A7E09"/>
    <w:rsid w:val="009B05B7"/>
    <w:rsid w:val="009B76BB"/>
    <w:rsid w:val="009F1EAD"/>
    <w:rsid w:val="00A331F9"/>
    <w:rsid w:val="00A3535B"/>
    <w:rsid w:val="00A667C3"/>
    <w:rsid w:val="00A679E1"/>
    <w:rsid w:val="00A717AC"/>
    <w:rsid w:val="00AD2351"/>
    <w:rsid w:val="00AE5EF5"/>
    <w:rsid w:val="00AF023F"/>
    <w:rsid w:val="00AF03EC"/>
    <w:rsid w:val="00B21F9F"/>
    <w:rsid w:val="00B528D7"/>
    <w:rsid w:val="00B778AC"/>
    <w:rsid w:val="00BB0766"/>
    <w:rsid w:val="00BD7969"/>
    <w:rsid w:val="00C32931"/>
    <w:rsid w:val="00C32FE1"/>
    <w:rsid w:val="00C3552A"/>
    <w:rsid w:val="00C43788"/>
    <w:rsid w:val="00C82E66"/>
    <w:rsid w:val="00CE07EF"/>
    <w:rsid w:val="00CF3C56"/>
    <w:rsid w:val="00D06044"/>
    <w:rsid w:val="00D139A4"/>
    <w:rsid w:val="00D207C0"/>
    <w:rsid w:val="00D622E1"/>
    <w:rsid w:val="00D76DF2"/>
    <w:rsid w:val="00DB56C8"/>
    <w:rsid w:val="00DC4600"/>
    <w:rsid w:val="00DE668D"/>
    <w:rsid w:val="00E04FEC"/>
    <w:rsid w:val="00E378EA"/>
    <w:rsid w:val="00E56213"/>
    <w:rsid w:val="00E614ED"/>
    <w:rsid w:val="00E6204C"/>
    <w:rsid w:val="00E7055F"/>
    <w:rsid w:val="00E92395"/>
    <w:rsid w:val="00EC7B12"/>
    <w:rsid w:val="00EE2E38"/>
    <w:rsid w:val="00EE4B1F"/>
    <w:rsid w:val="00F620C6"/>
    <w:rsid w:val="00F665CA"/>
    <w:rsid w:val="00FA6C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DCE27"/>
  <w15:chartTrackingRefBased/>
  <w15:docId w15:val="{B4615A43-A44F-4DDC-A344-62A3F493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969"/>
  </w:style>
  <w:style w:type="paragraph" w:styleId="Overskrift1">
    <w:name w:val="heading 1"/>
    <w:basedOn w:val="Normal"/>
    <w:next w:val="Normal"/>
    <w:link w:val="Overskrift1Tegn"/>
    <w:uiPriority w:val="9"/>
    <w:qFormat/>
    <w:rsid w:val="00F665CA"/>
    <w:pPr>
      <w:keepNext/>
      <w:keepLines/>
      <w:spacing w:before="24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qFormat/>
    <w:rsid w:val="00AF03EC"/>
    <w:pPr>
      <w:keepNext/>
      <w:keepLines/>
      <w:spacing w:before="240" w:after="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BD7969"/>
    <w:pPr>
      <w:keepNext/>
      <w:keepLines/>
      <w:spacing w:before="200" w:after="0"/>
      <w:outlineLvl w:val="2"/>
    </w:pPr>
    <w:rPr>
      <w:rFonts w:asciiTheme="majorHAnsi" w:eastAsiaTheme="majorEastAsia" w:hAnsiTheme="majorHAnsi" w:cstheme="majorBidi"/>
      <w:szCs w:val="24"/>
      <w:u w:val="single"/>
    </w:rPr>
  </w:style>
  <w:style w:type="paragraph" w:styleId="Overskrift4">
    <w:name w:val="heading 4"/>
    <w:basedOn w:val="Normal"/>
    <w:next w:val="Normal"/>
    <w:link w:val="Overskrift4Tegn"/>
    <w:uiPriority w:val="9"/>
    <w:semiHidden/>
    <w:qFormat/>
    <w:rsid w:val="00F665C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qFormat/>
    <w:rsid w:val="00F665CA"/>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qFormat/>
    <w:rsid w:val="00F665CA"/>
    <w:pPr>
      <w:keepNext/>
      <w:keepLines/>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qFormat/>
    <w:rsid w:val="00F665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qFormat/>
    <w:rsid w:val="00F665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F665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E07EF"/>
    <w:pPr>
      <w:tabs>
        <w:tab w:val="left" w:pos="4820"/>
      </w:tabs>
      <w:spacing w:after="0" w:line="240" w:lineRule="auto"/>
    </w:pPr>
    <w:rPr>
      <w:sz w:val="32"/>
    </w:rPr>
  </w:style>
  <w:style w:type="character" w:customStyle="1" w:styleId="TopptekstTegn">
    <w:name w:val="Topptekst Tegn"/>
    <w:basedOn w:val="Standardskriftforavsnitt"/>
    <w:link w:val="Topptekst"/>
    <w:uiPriority w:val="99"/>
    <w:rsid w:val="00CE07EF"/>
    <w:rPr>
      <w:sz w:val="32"/>
    </w:rPr>
  </w:style>
  <w:style w:type="paragraph" w:styleId="Bunntekst">
    <w:name w:val="footer"/>
    <w:basedOn w:val="Normal"/>
    <w:link w:val="BunntekstTegn"/>
    <w:uiPriority w:val="99"/>
    <w:unhideWhenUsed/>
    <w:rsid w:val="00B778AC"/>
    <w:pPr>
      <w:tabs>
        <w:tab w:val="left" w:pos="0"/>
        <w:tab w:val="left" w:pos="4820"/>
      </w:tabs>
      <w:spacing w:after="0"/>
      <w:ind w:left="-850"/>
    </w:pPr>
    <w:rPr>
      <w:sz w:val="16"/>
    </w:rPr>
  </w:style>
  <w:style w:type="character" w:customStyle="1" w:styleId="BunntekstTegn">
    <w:name w:val="Bunntekst Tegn"/>
    <w:basedOn w:val="Standardskriftforavsnitt"/>
    <w:link w:val="Bunntekst"/>
    <w:uiPriority w:val="99"/>
    <w:rsid w:val="00B778AC"/>
    <w:rPr>
      <w:sz w:val="16"/>
    </w:rPr>
  </w:style>
  <w:style w:type="numbering" w:styleId="111111">
    <w:name w:val="Outline List 2"/>
    <w:basedOn w:val="Ingenliste"/>
    <w:uiPriority w:val="99"/>
    <w:semiHidden/>
    <w:unhideWhenUsed/>
    <w:rsid w:val="00F665CA"/>
    <w:pPr>
      <w:numPr>
        <w:numId w:val="1"/>
      </w:numPr>
    </w:pPr>
  </w:style>
  <w:style w:type="numbering" w:styleId="1ai">
    <w:name w:val="Outline List 1"/>
    <w:basedOn w:val="Ingenliste"/>
    <w:uiPriority w:val="99"/>
    <w:semiHidden/>
    <w:unhideWhenUsed/>
    <w:rsid w:val="00F665CA"/>
    <w:pPr>
      <w:numPr>
        <w:numId w:val="2"/>
      </w:numPr>
    </w:pPr>
  </w:style>
  <w:style w:type="character" w:customStyle="1" w:styleId="Overskrift1Tegn">
    <w:name w:val="Overskrift 1 Tegn"/>
    <w:basedOn w:val="Standardskriftforavsnitt"/>
    <w:link w:val="Overskrift1"/>
    <w:uiPriority w:val="9"/>
    <w:rsid w:val="00F665CA"/>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AF03EC"/>
    <w:rPr>
      <w:rFonts w:asciiTheme="majorHAnsi" w:eastAsiaTheme="majorEastAsia" w:hAnsiTheme="majorHAnsi" w:cstheme="majorBidi"/>
      <w:b/>
      <w:sz w:val="20"/>
      <w:szCs w:val="26"/>
    </w:rPr>
  </w:style>
  <w:style w:type="character" w:customStyle="1" w:styleId="Overskrift3Tegn">
    <w:name w:val="Overskrift 3 Tegn"/>
    <w:basedOn w:val="Standardskriftforavsnitt"/>
    <w:link w:val="Overskrift3"/>
    <w:uiPriority w:val="9"/>
    <w:rsid w:val="00BD7969"/>
    <w:rPr>
      <w:rFonts w:asciiTheme="majorHAnsi" w:eastAsiaTheme="majorEastAsia" w:hAnsiTheme="majorHAnsi" w:cstheme="majorBidi"/>
      <w:szCs w:val="24"/>
      <w:u w:val="single"/>
    </w:rPr>
  </w:style>
  <w:style w:type="character" w:customStyle="1" w:styleId="Overskrift4Tegn">
    <w:name w:val="Overskrift 4 Tegn"/>
    <w:basedOn w:val="Standardskriftforavsnitt"/>
    <w:link w:val="Overskrift4"/>
    <w:uiPriority w:val="9"/>
    <w:semiHidden/>
    <w:rsid w:val="002D6318"/>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2D6318"/>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2D6318"/>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2D6318"/>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2D631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D6318"/>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F665CA"/>
    <w:pPr>
      <w:numPr>
        <w:numId w:val="3"/>
      </w:numPr>
    </w:pPr>
  </w:style>
  <w:style w:type="paragraph" w:styleId="Avsenderadresse">
    <w:name w:val="envelope return"/>
    <w:basedOn w:val="Normal"/>
    <w:uiPriority w:val="99"/>
    <w:semiHidden/>
    <w:unhideWhenUsed/>
    <w:rsid w:val="00F665CA"/>
    <w:pPr>
      <w:spacing w:after="0" w:line="240" w:lineRule="auto"/>
    </w:pPr>
    <w:rPr>
      <w:rFonts w:asciiTheme="majorHAnsi" w:eastAsiaTheme="majorEastAsia" w:hAnsiTheme="majorHAnsi" w:cstheme="majorBidi"/>
    </w:rPr>
  </w:style>
  <w:style w:type="paragraph" w:styleId="Bibliografi">
    <w:name w:val="Bibliography"/>
    <w:basedOn w:val="Normal"/>
    <w:next w:val="Normal"/>
    <w:uiPriority w:val="37"/>
    <w:semiHidden/>
    <w:unhideWhenUsed/>
    <w:rsid w:val="00F665CA"/>
  </w:style>
  <w:style w:type="paragraph" w:styleId="Bildetekst">
    <w:name w:val="caption"/>
    <w:basedOn w:val="Normal"/>
    <w:next w:val="Normal"/>
    <w:uiPriority w:val="35"/>
    <w:semiHidden/>
    <w:unhideWhenUsed/>
    <w:qFormat/>
    <w:rsid w:val="00F665CA"/>
    <w:pPr>
      <w:spacing w:after="200" w:line="240" w:lineRule="auto"/>
    </w:pPr>
    <w:rPr>
      <w:i/>
      <w:iCs/>
      <w:color w:val="44546A" w:themeColor="text2"/>
      <w:sz w:val="18"/>
      <w:szCs w:val="18"/>
    </w:rPr>
  </w:style>
  <w:style w:type="paragraph" w:styleId="Blokktekst">
    <w:name w:val="Block Text"/>
    <w:basedOn w:val="Normal"/>
    <w:uiPriority w:val="99"/>
    <w:semiHidden/>
    <w:unhideWhenUsed/>
    <w:rsid w:val="00F665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bletekst">
    <w:name w:val="Balloon Text"/>
    <w:basedOn w:val="Normal"/>
    <w:link w:val="BobletekstTegn"/>
    <w:uiPriority w:val="99"/>
    <w:semiHidden/>
    <w:unhideWhenUsed/>
    <w:rsid w:val="00F665C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665CA"/>
    <w:rPr>
      <w:rFonts w:ascii="Segoe UI" w:hAnsi="Segoe UI" w:cs="Segoe UI"/>
      <w:sz w:val="18"/>
      <w:szCs w:val="18"/>
    </w:rPr>
  </w:style>
  <w:style w:type="character" w:styleId="Boktittel">
    <w:name w:val="Book Title"/>
    <w:basedOn w:val="Standardskriftforavsnitt"/>
    <w:uiPriority w:val="33"/>
    <w:semiHidden/>
    <w:qFormat/>
    <w:rsid w:val="00F665CA"/>
    <w:rPr>
      <w:b/>
      <w:bCs/>
      <w:i/>
      <w:iCs/>
      <w:spacing w:val="5"/>
    </w:rPr>
  </w:style>
  <w:style w:type="paragraph" w:styleId="Brdtekst">
    <w:name w:val="Body Text"/>
    <w:basedOn w:val="Normal"/>
    <w:link w:val="BrdtekstTegn"/>
    <w:uiPriority w:val="99"/>
    <w:semiHidden/>
    <w:unhideWhenUsed/>
    <w:rsid w:val="00F665CA"/>
    <w:pPr>
      <w:spacing w:after="120"/>
    </w:pPr>
  </w:style>
  <w:style w:type="character" w:customStyle="1" w:styleId="BrdtekstTegn">
    <w:name w:val="Brødtekst Tegn"/>
    <w:basedOn w:val="Standardskriftforavsnitt"/>
    <w:link w:val="Brdtekst"/>
    <w:uiPriority w:val="99"/>
    <w:semiHidden/>
    <w:rsid w:val="00F665CA"/>
  </w:style>
  <w:style w:type="paragraph" w:styleId="Brdtekst-frsteinnrykk">
    <w:name w:val="Body Text First Indent"/>
    <w:basedOn w:val="Brdtekst"/>
    <w:link w:val="Brdtekst-frsteinnrykkTegn"/>
    <w:uiPriority w:val="99"/>
    <w:semiHidden/>
    <w:unhideWhenUsed/>
    <w:rsid w:val="00F665CA"/>
    <w:pPr>
      <w:spacing w:after="160"/>
      <w:ind w:firstLine="360"/>
    </w:pPr>
  </w:style>
  <w:style w:type="character" w:customStyle="1" w:styleId="Brdtekst-frsteinnrykkTegn">
    <w:name w:val="Brødtekst - første innrykk Tegn"/>
    <w:basedOn w:val="BrdtekstTegn"/>
    <w:link w:val="Brdtekst-frsteinnrykk"/>
    <w:uiPriority w:val="99"/>
    <w:semiHidden/>
    <w:rsid w:val="00F665CA"/>
  </w:style>
  <w:style w:type="paragraph" w:styleId="Brdtekstinnrykk">
    <w:name w:val="Body Text Indent"/>
    <w:basedOn w:val="Normal"/>
    <w:link w:val="BrdtekstinnrykkTegn"/>
    <w:uiPriority w:val="99"/>
    <w:semiHidden/>
    <w:unhideWhenUsed/>
    <w:rsid w:val="00F665CA"/>
    <w:pPr>
      <w:spacing w:after="120"/>
      <w:ind w:left="283"/>
    </w:pPr>
  </w:style>
  <w:style w:type="character" w:customStyle="1" w:styleId="BrdtekstinnrykkTegn">
    <w:name w:val="Brødtekstinnrykk Tegn"/>
    <w:basedOn w:val="Standardskriftforavsnitt"/>
    <w:link w:val="Brdtekstinnrykk"/>
    <w:uiPriority w:val="99"/>
    <w:semiHidden/>
    <w:rsid w:val="00F665CA"/>
  </w:style>
  <w:style w:type="paragraph" w:styleId="Brdtekst-frsteinnrykk2">
    <w:name w:val="Body Text First Indent 2"/>
    <w:basedOn w:val="Brdtekstinnrykk"/>
    <w:link w:val="Brdtekst-frsteinnrykk2Tegn"/>
    <w:uiPriority w:val="99"/>
    <w:semiHidden/>
    <w:unhideWhenUsed/>
    <w:rsid w:val="00F665C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F665CA"/>
  </w:style>
  <w:style w:type="paragraph" w:styleId="Brdtekst2">
    <w:name w:val="Body Text 2"/>
    <w:basedOn w:val="Normal"/>
    <w:link w:val="Brdtekst2Tegn"/>
    <w:uiPriority w:val="99"/>
    <w:semiHidden/>
    <w:unhideWhenUsed/>
    <w:rsid w:val="00F665CA"/>
    <w:pPr>
      <w:spacing w:after="120" w:line="480" w:lineRule="auto"/>
    </w:pPr>
  </w:style>
  <w:style w:type="character" w:customStyle="1" w:styleId="Brdtekst2Tegn">
    <w:name w:val="Brødtekst 2 Tegn"/>
    <w:basedOn w:val="Standardskriftforavsnitt"/>
    <w:link w:val="Brdtekst2"/>
    <w:uiPriority w:val="99"/>
    <w:semiHidden/>
    <w:rsid w:val="00F665CA"/>
  </w:style>
  <w:style w:type="paragraph" w:styleId="Brdtekst3">
    <w:name w:val="Body Text 3"/>
    <w:basedOn w:val="Normal"/>
    <w:link w:val="Brdtekst3Tegn"/>
    <w:uiPriority w:val="99"/>
    <w:semiHidden/>
    <w:unhideWhenUsed/>
    <w:rsid w:val="00F665CA"/>
    <w:pPr>
      <w:spacing w:after="120"/>
    </w:pPr>
    <w:rPr>
      <w:sz w:val="16"/>
      <w:szCs w:val="16"/>
    </w:rPr>
  </w:style>
  <w:style w:type="character" w:customStyle="1" w:styleId="Brdtekst3Tegn">
    <w:name w:val="Brødtekst 3 Tegn"/>
    <w:basedOn w:val="Standardskriftforavsnitt"/>
    <w:link w:val="Brdtekst3"/>
    <w:uiPriority w:val="99"/>
    <w:semiHidden/>
    <w:rsid w:val="00F665CA"/>
    <w:rPr>
      <w:sz w:val="16"/>
      <w:szCs w:val="16"/>
    </w:rPr>
  </w:style>
  <w:style w:type="paragraph" w:styleId="Brdtekstinnrykk2">
    <w:name w:val="Body Text Indent 2"/>
    <w:basedOn w:val="Normal"/>
    <w:link w:val="Brdtekstinnrykk2Tegn"/>
    <w:uiPriority w:val="99"/>
    <w:semiHidden/>
    <w:unhideWhenUsed/>
    <w:rsid w:val="00F665C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F665CA"/>
  </w:style>
  <w:style w:type="paragraph" w:styleId="Brdtekstinnrykk3">
    <w:name w:val="Body Text Indent 3"/>
    <w:basedOn w:val="Normal"/>
    <w:link w:val="Brdtekstinnrykk3Tegn"/>
    <w:uiPriority w:val="99"/>
    <w:semiHidden/>
    <w:unhideWhenUsed/>
    <w:rsid w:val="00F665C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F665CA"/>
    <w:rPr>
      <w:sz w:val="16"/>
      <w:szCs w:val="16"/>
    </w:rPr>
  </w:style>
  <w:style w:type="paragraph" w:styleId="Dato">
    <w:name w:val="Date"/>
    <w:basedOn w:val="Normal"/>
    <w:next w:val="Normal"/>
    <w:link w:val="DatoTegn"/>
    <w:uiPriority w:val="99"/>
    <w:semiHidden/>
    <w:unhideWhenUsed/>
    <w:rsid w:val="00F665CA"/>
  </w:style>
  <w:style w:type="character" w:customStyle="1" w:styleId="DatoTegn">
    <w:name w:val="Dato Tegn"/>
    <w:basedOn w:val="Standardskriftforavsnitt"/>
    <w:link w:val="Dato"/>
    <w:uiPriority w:val="99"/>
    <w:semiHidden/>
    <w:rsid w:val="00F665CA"/>
  </w:style>
  <w:style w:type="paragraph" w:styleId="Dokumentkart">
    <w:name w:val="Document Map"/>
    <w:basedOn w:val="Normal"/>
    <w:link w:val="DokumentkartTegn"/>
    <w:uiPriority w:val="99"/>
    <w:semiHidden/>
    <w:unhideWhenUsed/>
    <w:rsid w:val="00F665C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F665CA"/>
    <w:rPr>
      <w:rFonts w:ascii="Segoe UI" w:hAnsi="Segoe UI" w:cs="Segoe UI"/>
      <w:sz w:val="16"/>
      <w:szCs w:val="16"/>
    </w:rPr>
  </w:style>
  <w:style w:type="character" w:styleId="Emneknagg">
    <w:name w:val="Hashtag"/>
    <w:basedOn w:val="Standardskriftforavsnitt"/>
    <w:uiPriority w:val="99"/>
    <w:semiHidden/>
    <w:unhideWhenUsed/>
    <w:rsid w:val="00F665CA"/>
    <w:rPr>
      <w:color w:val="2B579A"/>
      <w:shd w:val="clear" w:color="auto" w:fill="E1DFDD"/>
    </w:rPr>
  </w:style>
  <w:style w:type="table" w:styleId="Enkelttabell1">
    <w:name w:val="Table Simple 1"/>
    <w:basedOn w:val="Vanligtabell"/>
    <w:uiPriority w:val="99"/>
    <w:semiHidden/>
    <w:unhideWhenUsed/>
    <w:rsid w:val="00F665C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F665C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F665C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F665CA"/>
    <w:pPr>
      <w:spacing w:after="0" w:line="240" w:lineRule="auto"/>
    </w:pPr>
  </w:style>
  <w:style w:type="character" w:customStyle="1" w:styleId="E-postsignaturTegn">
    <w:name w:val="E-postsignatur Tegn"/>
    <w:basedOn w:val="Standardskriftforavsnitt"/>
    <w:link w:val="E-postsignatur"/>
    <w:uiPriority w:val="99"/>
    <w:semiHidden/>
    <w:rsid w:val="00F665CA"/>
  </w:style>
  <w:style w:type="table" w:styleId="Fargerikliste">
    <w:name w:val="Colorful List"/>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F665CA"/>
    <w:pPr>
      <w:spacing w:after="0"/>
    </w:pPr>
  </w:style>
  <w:style w:type="character" w:styleId="Fotnotereferanse">
    <w:name w:val="footnote reference"/>
    <w:basedOn w:val="Standardskriftforavsnitt"/>
    <w:uiPriority w:val="99"/>
    <w:semiHidden/>
    <w:unhideWhenUsed/>
    <w:rsid w:val="00F665CA"/>
    <w:rPr>
      <w:vertAlign w:val="superscript"/>
    </w:rPr>
  </w:style>
  <w:style w:type="paragraph" w:styleId="Fotnotetekst">
    <w:name w:val="footnote text"/>
    <w:basedOn w:val="Normal"/>
    <w:link w:val="FotnotetekstTegn"/>
    <w:uiPriority w:val="99"/>
    <w:semiHidden/>
    <w:unhideWhenUsed/>
    <w:rsid w:val="00F665CA"/>
    <w:pPr>
      <w:spacing w:after="0" w:line="240" w:lineRule="auto"/>
    </w:pPr>
  </w:style>
  <w:style w:type="character" w:customStyle="1" w:styleId="FotnotetekstTegn">
    <w:name w:val="Fotnotetekst Tegn"/>
    <w:basedOn w:val="Standardskriftforavsnitt"/>
    <w:link w:val="Fotnotetekst"/>
    <w:uiPriority w:val="99"/>
    <w:semiHidden/>
    <w:rsid w:val="00F665CA"/>
    <w:rPr>
      <w:sz w:val="20"/>
      <w:szCs w:val="20"/>
    </w:rPr>
  </w:style>
  <w:style w:type="character" w:styleId="Fulgthyperkobling">
    <w:name w:val="FollowedHyperlink"/>
    <w:basedOn w:val="Standardskriftforavsnitt"/>
    <w:uiPriority w:val="99"/>
    <w:semiHidden/>
    <w:unhideWhenUsed/>
    <w:rsid w:val="00F665CA"/>
    <w:rPr>
      <w:color w:val="954F72" w:themeColor="followedHyperlink"/>
      <w:u w:val="single"/>
    </w:rPr>
  </w:style>
  <w:style w:type="paragraph" w:styleId="Hilsen">
    <w:name w:val="Closing"/>
    <w:basedOn w:val="Normal"/>
    <w:link w:val="HilsenTegn"/>
    <w:uiPriority w:val="99"/>
    <w:semiHidden/>
    <w:unhideWhenUsed/>
    <w:rsid w:val="00F665CA"/>
    <w:pPr>
      <w:spacing w:after="0" w:line="240" w:lineRule="auto"/>
      <w:ind w:left="4252"/>
    </w:pPr>
  </w:style>
  <w:style w:type="character" w:customStyle="1" w:styleId="HilsenTegn">
    <w:name w:val="Hilsen Tegn"/>
    <w:basedOn w:val="Standardskriftforavsnitt"/>
    <w:link w:val="Hilsen"/>
    <w:uiPriority w:val="99"/>
    <w:semiHidden/>
    <w:rsid w:val="00F665CA"/>
  </w:style>
  <w:style w:type="paragraph" w:styleId="HTML-adresse">
    <w:name w:val="HTML Address"/>
    <w:basedOn w:val="Normal"/>
    <w:link w:val="HTML-adresseTegn"/>
    <w:uiPriority w:val="99"/>
    <w:semiHidden/>
    <w:unhideWhenUsed/>
    <w:rsid w:val="00F665CA"/>
    <w:pPr>
      <w:spacing w:after="0" w:line="240" w:lineRule="auto"/>
    </w:pPr>
    <w:rPr>
      <w:i/>
      <w:iCs/>
    </w:rPr>
  </w:style>
  <w:style w:type="character" w:customStyle="1" w:styleId="HTML-adresseTegn">
    <w:name w:val="HTML-adresse Tegn"/>
    <w:basedOn w:val="Standardskriftforavsnitt"/>
    <w:link w:val="HTML-adresse"/>
    <w:uiPriority w:val="99"/>
    <w:semiHidden/>
    <w:rsid w:val="00F665CA"/>
    <w:rPr>
      <w:i/>
      <w:iCs/>
    </w:rPr>
  </w:style>
  <w:style w:type="character" w:styleId="HTML-akronym">
    <w:name w:val="HTML Acronym"/>
    <w:basedOn w:val="Standardskriftforavsnitt"/>
    <w:uiPriority w:val="99"/>
    <w:semiHidden/>
    <w:unhideWhenUsed/>
    <w:rsid w:val="00F665CA"/>
  </w:style>
  <w:style w:type="character" w:styleId="HTML-definisjon">
    <w:name w:val="HTML Definition"/>
    <w:basedOn w:val="Standardskriftforavsnitt"/>
    <w:uiPriority w:val="99"/>
    <w:semiHidden/>
    <w:unhideWhenUsed/>
    <w:rsid w:val="00F665CA"/>
    <w:rPr>
      <w:i/>
      <w:iCs/>
    </w:rPr>
  </w:style>
  <w:style w:type="character" w:styleId="HTML-eksempel">
    <w:name w:val="HTML Sample"/>
    <w:basedOn w:val="Standardskriftforavsnitt"/>
    <w:uiPriority w:val="99"/>
    <w:semiHidden/>
    <w:unhideWhenUsed/>
    <w:rsid w:val="00F665CA"/>
    <w:rPr>
      <w:rFonts w:ascii="Consolas" w:hAnsi="Consolas"/>
      <w:sz w:val="24"/>
      <w:szCs w:val="24"/>
    </w:rPr>
  </w:style>
  <w:style w:type="paragraph" w:styleId="HTML-forhndsformatert">
    <w:name w:val="HTML Preformatted"/>
    <w:basedOn w:val="Normal"/>
    <w:link w:val="HTML-forhndsformatertTegn"/>
    <w:uiPriority w:val="99"/>
    <w:semiHidden/>
    <w:unhideWhenUsed/>
    <w:rsid w:val="00F665CA"/>
    <w:pPr>
      <w:spacing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F665CA"/>
    <w:rPr>
      <w:rFonts w:ascii="Consolas" w:hAnsi="Consolas"/>
      <w:sz w:val="20"/>
      <w:szCs w:val="20"/>
    </w:rPr>
  </w:style>
  <w:style w:type="character" w:styleId="HTML-kode">
    <w:name w:val="HTML Code"/>
    <w:basedOn w:val="Standardskriftforavsnitt"/>
    <w:uiPriority w:val="99"/>
    <w:semiHidden/>
    <w:unhideWhenUsed/>
    <w:rsid w:val="00F665CA"/>
    <w:rPr>
      <w:rFonts w:ascii="Consolas" w:hAnsi="Consolas"/>
      <w:sz w:val="20"/>
      <w:szCs w:val="20"/>
    </w:rPr>
  </w:style>
  <w:style w:type="character" w:styleId="HTML-sitat">
    <w:name w:val="HTML Cite"/>
    <w:basedOn w:val="Standardskriftforavsnitt"/>
    <w:uiPriority w:val="99"/>
    <w:semiHidden/>
    <w:unhideWhenUsed/>
    <w:rsid w:val="00F665CA"/>
    <w:rPr>
      <w:i/>
      <w:iCs/>
    </w:rPr>
  </w:style>
  <w:style w:type="character" w:styleId="HTML-skrivemaskin">
    <w:name w:val="HTML Typewriter"/>
    <w:basedOn w:val="Standardskriftforavsnitt"/>
    <w:uiPriority w:val="99"/>
    <w:semiHidden/>
    <w:unhideWhenUsed/>
    <w:rsid w:val="00F665CA"/>
    <w:rPr>
      <w:rFonts w:ascii="Consolas" w:hAnsi="Consolas"/>
      <w:sz w:val="20"/>
      <w:szCs w:val="20"/>
    </w:rPr>
  </w:style>
  <w:style w:type="character" w:styleId="HTML-tastatur">
    <w:name w:val="HTML Keyboard"/>
    <w:basedOn w:val="Standardskriftforavsnitt"/>
    <w:uiPriority w:val="99"/>
    <w:semiHidden/>
    <w:unhideWhenUsed/>
    <w:rsid w:val="00F665CA"/>
    <w:rPr>
      <w:rFonts w:ascii="Consolas" w:hAnsi="Consolas"/>
      <w:sz w:val="20"/>
      <w:szCs w:val="20"/>
    </w:rPr>
  </w:style>
  <w:style w:type="character" w:styleId="HTML-variabel">
    <w:name w:val="HTML Variable"/>
    <w:basedOn w:val="Standardskriftforavsnitt"/>
    <w:uiPriority w:val="99"/>
    <w:semiHidden/>
    <w:unhideWhenUsed/>
    <w:rsid w:val="00F665CA"/>
    <w:rPr>
      <w:i/>
      <w:iCs/>
    </w:rPr>
  </w:style>
  <w:style w:type="character" w:styleId="Hyperkobling">
    <w:name w:val="Hyperlink"/>
    <w:basedOn w:val="Standardskriftforavsnitt"/>
    <w:uiPriority w:val="99"/>
    <w:semiHidden/>
    <w:unhideWhenUsed/>
    <w:rsid w:val="00F665CA"/>
    <w:rPr>
      <w:color w:val="0563C1" w:themeColor="hyperlink"/>
      <w:u w:val="single"/>
    </w:rPr>
  </w:style>
  <w:style w:type="paragraph" w:styleId="Indeks1">
    <w:name w:val="index 1"/>
    <w:basedOn w:val="Normal"/>
    <w:next w:val="Normal"/>
    <w:autoRedefine/>
    <w:uiPriority w:val="99"/>
    <w:semiHidden/>
    <w:unhideWhenUsed/>
    <w:rsid w:val="00F665CA"/>
    <w:pPr>
      <w:spacing w:after="0" w:line="240" w:lineRule="auto"/>
      <w:ind w:left="220" w:hanging="220"/>
    </w:pPr>
  </w:style>
  <w:style w:type="paragraph" w:styleId="Indeks2">
    <w:name w:val="index 2"/>
    <w:basedOn w:val="Normal"/>
    <w:next w:val="Normal"/>
    <w:autoRedefine/>
    <w:uiPriority w:val="99"/>
    <w:semiHidden/>
    <w:unhideWhenUsed/>
    <w:rsid w:val="00F665CA"/>
    <w:pPr>
      <w:spacing w:after="0" w:line="240" w:lineRule="auto"/>
      <w:ind w:left="440" w:hanging="220"/>
    </w:pPr>
  </w:style>
  <w:style w:type="paragraph" w:styleId="Indeks3">
    <w:name w:val="index 3"/>
    <w:basedOn w:val="Normal"/>
    <w:next w:val="Normal"/>
    <w:autoRedefine/>
    <w:uiPriority w:val="99"/>
    <w:semiHidden/>
    <w:unhideWhenUsed/>
    <w:rsid w:val="00F665CA"/>
    <w:pPr>
      <w:spacing w:after="0" w:line="240" w:lineRule="auto"/>
      <w:ind w:left="660" w:hanging="220"/>
    </w:pPr>
  </w:style>
  <w:style w:type="paragraph" w:styleId="Indeks4">
    <w:name w:val="index 4"/>
    <w:basedOn w:val="Normal"/>
    <w:next w:val="Normal"/>
    <w:autoRedefine/>
    <w:uiPriority w:val="99"/>
    <w:semiHidden/>
    <w:unhideWhenUsed/>
    <w:rsid w:val="00F665CA"/>
    <w:pPr>
      <w:spacing w:after="0" w:line="240" w:lineRule="auto"/>
      <w:ind w:left="880" w:hanging="220"/>
    </w:pPr>
  </w:style>
  <w:style w:type="paragraph" w:styleId="Indeks5">
    <w:name w:val="index 5"/>
    <w:basedOn w:val="Normal"/>
    <w:next w:val="Normal"/>
    <w:autoRedefine/>
    <w:uiPriority w:val="99"/>
    <w:semiHidden/>
    <w:unhideWhenUsed/>
    <w:rsid w:val="00F665CA"/>
    <w:pPr>
      <w:spacing w:after="0" w:line="240" w:lineRule="auto"/>
      <w:ind w:left="1100" w:hanging="220"/>
    </w:pPr>
  </w:style>
  <w:style w:type="paragraph" w:styleId="Indeks6">
    <w:name w:val="index 6"/>
    <w:basedOn w:val="Normal"/>
    <w:next w:val="Normal"/>
    <w:autoRedefine/>
    <w:uiPriority w:val="99"/>
    <w:semiHidden/>
    <w:unhideWhenUsed/>
    <w:rsid w:val="00F665CA"/>
    <w:pPr>
      <w:spacing w:after="0" w:line="240" w:lineRule="auto"/>
      <w:ind w:left="1320" w:hanging="220"/>
    </w:pPr>
  </w:style>
  <w:style w:type="paragraph" w:styleId="Indeks7">
    <w:name w:val="index 7"/>
    <w:basedOn w:val="Normal"/>
    <w:next w:val="Normal"/>
    <w:autoRedefine/>
    <w:uiPriority w:val="99"/>
    <w:semiHidden/>
    <w:unhideWhenUsed/>
    <w:rsid w:val="00F665CA"/>
    <w:pPr>
      <w:spacing w:after="0" w:line="240" w:lineRule="auto"/>
      <w:ind w:left="1540" w:hanging="220"/>
    </w:pPr>
  </w:style>
  <w:style w:type="paragraph" w:styleId="Indeks8">
    <w:name w:val="index 8"/>
    <w:basedOn w:val="Normal"/>
    <w:next w:val="Normal"/>
    <w:autoRedefine/>
    <w:uiPriority w:val="99"/>
    <w:semiHidden/>
    <w:unhideWhenUsed/>
    <w:rsid w:val="00F665CA"/>
    <w:pPr>
      <w:spacing w:after="0" w:line="240" w:lineRule="auto"/>
      <w:ind w:left="1760" w:hanging="220"/>
    </w:pPr>
  </w:style>
  <w:style w:type="paragraph" w:styleId="Indeks9">
    <w:name w:val="index 9"/>
    <w:basedOn w:val="Normal"/>
    <w:next w:val="Normal"/>
    <w:autoRedefine/>
    <w:uiPriority w:val="99"/>
    <w:semiHidden/>
    <w:unhideWhenUsed/>
    <w:rsid w:val="00F665CA"/>
    <w:pPr>
      <w:spacing w:after="0" w:line="240" w:lineRule="auto"/>
      <w:ind w:left="1980" w:hanging="220"/>
    </w:pPr>
  </w:style>
  <w:style w:type="paragraph" w:styleId="Ingenmellomrom">
    <w:name w:val="No Spacing"/>
    <w:uiPriority w:val="1"/>
    <w:semiHidden/>
    <w:qFormat/>
    <w:rsid w:val="00F665CA"/>
    <w:pPr>
      <w:spacing w:after="0" w:line="240" w:lineRule="auto"/>
    </w:pPr>
  </w:style>
  <w:style w:type="paragraph" w:styleId="INNH1">
    <w:name w:val="toc 1"/>
    <w:basedOn w:val="Normal"/>
    <w:next w:val="Normal"/>
    <w:autoRedefine/>
    <w:uiPriority w:val="39"/>
    <w:semiHidden/>
    <w:unhideWhenUsed/>
    <w:rsid w:val="00F665CA"/>
    <w:pPr>
      <w:spacing w:after="100"/>
    </w:pPr>
  </w:style>
  <w:style w:type="paragraph" w:styleId="INNH2">
    <w:name w:val="toc 2"/>
    <w:basedOn w:val="Normal"/>
    <w:next w:val="Normal"/>
    <w:autoRedefine/>
    <w:uiPriority w:val="39"/>
    <w:semiHidden/>
    <w:unhideWhenUsed/>
    <w:rsid w:val="00F665CA"/>
    <w:pPr>
      <w:spacing w:after="100"/>
      <w:ind w:left="220"/>
    </w:pPr>
  </w:style>
  <w:style w:type="paragraph" w:styleId="INNH3">
    <w:name w:val="toc 3"/>
    <w:basedOn w:val="Normal"/>
    <w:next w:val="Normal"/>
    <w:autoRedefine/>
    <w:uiPriority w:val="39"/>
    <w:semiHidden/>
    <w:unhideWhenUsed/>
    <w:rsid w:val="00F665CA"/>
    <w:pPr>
      <w:spacing w:after="100"/>
      <w:ind w:left="440"/>
    </w:pPr>
  </w:style>
  <w:style w:type="paragraph" w:styleId="INNH4">
    <w:name w:val="toc 4"/>
    <w:basedOn w:val="Normal"/>
    <w:next w:val="Normal"/>
    <w:autoRedefine/>
    <w:uiPriority w:val="39"/>
    <w:semiHidden/>
    <w:unhideWhenUsed/>
    <w:rsid w:val="00F665CA"/>
    <w:pPr>
      <w:spacing w:after="100"/>
      <w:ind w:left="660"/>
    </w:pPr>
  </w:style>
  <w:style w:type="paragraph" w:styleId="INNH5">
    <w:name w:val="toc 5"/>
    <w:basedOn w:val="Normal"/>
    <w:next w:val="Normal"/>
    <w:autoRedefine/>
    <w:uiPriority w:val="39"/>
    <w:semiHidden/>
    <w:unhideWhenUsed/>
    <w:rsid w:val="00F665CA"/>
    <w:pPr>
      <w:spacing w:after="100"/>
      <w:ind w:left="880"/>
    </w:pPr>
  </w:style>
  <w:style w:type="paragraph" w:styleId="INNH6">
    <w:name w:val="toc 6"/>
    <w:basedOn w:val="Normal"/>
    <w:next w:val="Normal"/>
    <w:autoRedefine/>
    <w:uiPriority w:val="39"/>
    <w:semiHidden/>
    <w:unhideWhenUsed/>
    <w:rsid w:val="00F665CA"/>
    <w:pPr>
      <w:spacing w:after="100"/>
      <w:ind w:left="1100"/>
    </w:pPr>
  </w:style>
  <w:style w:type="paragraph" w:styleId="INNH7">
    <w:name w:val="toc 7"/>
    <w:basedOn w:val="Normal"/>
    <w:next w:val="Normal"/>
    <w:autoRedefine/>
    <w:uiPriority w:val="39"/>
    <w:semiHidden/>
    <w:unhideWhenUsed/>
    <w:rsid w:val="00F665CA"/>
    <w:pPr>
      <w:spacing w:after="100"/>
      <w:ind w:left="1320"/>
    </w:pPr>
  </w:style>
  <w:style w:type="paragraph" w:styleId="INNH8">
    <w:name w:val="toc 8"/>
    <w:basedOn w:val="Normal"/>
    <w:next w:val="Normal"/>
    <w:autoRedefine/>
    <w:uiPriority w:val="39"/>
    <w:semiHidden/>
    <w:unhideWhenUsed/>
    <w:rsid w:val="00F665CA"/>
    <w:pPr>
      <w:spacing w:after="100"/>
      <w:ind w:left="1540"/>
    </w:pPr>
  </w:style>
  <w:style w:type="paragraph" w:styleId="INNH9">
    <w:name w:val="toc 9"/>
    <w:basedOn w:val="Normal"/>
    <w:next w:val="Normal"/>
    <w:autoRedefine/>
    <w:uiPriority w:val="39"/>
    <w:semiHidden/>
    <w:unhideWhenUsed/>
    <w:rsid w:val="00F665CA"/>
    <w:pPr>
      <w:spacing w:after="100"/>
      <w:ind w:left="1760"/>
    </w:pPr>
  </w:style>
  <w:style w:type="paragraph" w:styleId="Innledendehilsen">
    <w:name w:val="Salutation"/>
    <w:basedOn w:val="Normal"/>
    <w:next w:val="Normal"/>
    <w:link w:val="InnledendehilsenTegn"/>
    <w:uiPriority w:val="99"/>
    <w:semiHidden/>
    <w:unhideWhenUsed/>
    <w:rsid w:val="00F665CA"/>
  </w:style>
  <w:style w:type="character" w:customStyle="1" w:styleId="InnledendehilsenTegn">
    <w:name w:val="Innledende hilsen Tegn"/>
    <w:basedOn w:val="Standardskriftforavsnitt"/>
    <w:link w:val="Innledendehilsen"/>
    <w:uiPriority w:val="99"/>
    <w:semiHidden/>
    <w:rsid w:val="00F665CA"/>
  </w:style>
  <w:style w:type="paragraph" w:styleId="Kildeliste">
    <w:name w:val="table of authorities"/>
    <w:basedOn w:val="Normal"/>
    <w:next w:val="Normal"/>
    <w:uiPriority w:val="99"/>
    <w:semiHidden/>
    <w:unhideWhenUsed/>
    <w:rsid w:val="00F665CA"/>
    <w:pPr>
      <w:spacing w:after="0"/>
      <w:ind w:left="220" w:hanging="220"/>
    </w:pPr>
  </w:style>
  <w:style w:type="paragraph" w:styleId="Kildelisteoverskrift">
    <w:name w:val="toa heading"/>
    <w:basedOn w:val="Normal"/>
    <w:next w:val="Normal"/>
    <w:uiPriority w:val="99"/>
    <w:semiHidden/>
    <w:unhideWhenUsed/>
    <w:rsid w:val="00F665C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F665CA"/>
    <w:pPr>
      <w:spacing w:line="240" w:lineRule="auto"/>
    </w:pPr>
  </w:style>
  <w:style w:type="character" w:customStyle="1" w:styleId="MerknadstekstTegn">
    <w:name w:val="Merknadstekst Tegn"/>
    <w:basedOn w:val="Standardskriftforavsnitt"/>
    <w:link w:val="Merknadstekst"/>
    <w:uiPriority w:val="99"/>
    <w:rsid w:val="00F665CA"/>
    <w:rPr>
      <w:sz w:val="20"/>
      <w:szCs w:val="20"/>
    </w:rPr>
  </w:style>
  <w:style w:type="paragraph" w:styleId="Kommentaremne">
    <w:name w:val="annotation subject"/>
    <w:basedOn w:val="Merknadstekst"/>
    <w:next w:val="Merknadstekst"/>
    <w:link w:val="KommentaremneTegn"/>
    <w:uiPriority w:val="99"/>
    <w:semiHidden/>
    <w:unhideWhenUsed/>
    <w:rsid w:val="00F665CA"/>
    <w:rPr>
      <w:b/>
      <w:bCs/>
    </w:rPr>
  </w:style>
  <w:style w:type="character" w:customStyle="1" w:styleId="KommentaremneTegn">
    <w:name w:val="Kommentaremne Tegn"/>
    <w:basedOn w:val="MerknadstekstTegn"/>
    <w:link w:val="Kommentaremne"/>
    <w:uiPriority w:val="99"/>
    <w:semiHidden/>
    <w:rsid w:val="00F665CA"/>
    <w:rPr>
      <w:b/>
      <w:bCs/>
      <w:sz w:val="20"/>
      <w:szCs w:val="20"/>
    </w:rPr>
  </w:style>
  <w:style w:type="paragraph" w:styleId="Konvoluttadresse">
    <w:name w:val="envelope address"/>
    <w:basedOn w:val="Normal"/>
    <w:uiPriority w:val="99"/>
    <w:semiHidden/>
    <w:unhideWhenUsed/>
    <w:rsid w:val="00F665C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F665CA"/>
  </w:style>
  <w:style w:type="paragraph" w:styleId="Liste">
    <w:name w:val="List"/>
    <w:basedOn w:val="Normal"/>
    <w:uiPriority w:val="99"/>
    <w:semiHidden/>
    <w:unhideWhenUsed/>
    <w:rsid w:val="00F665CA"/>
    <w:pPr>
      <w:ind w:left="283" w:hanging="283"/>
      <w:contextualSpacing/>
    </w:pPr>
  </w:style>
  <w:style w:type="paragraph" w:styleId="Liste-forts">
    <w:name w:val="List Continue"/>
    <w:basedOn w:val="Normal"/>
    <w:uiPriority w:val="99"/>
    <w:semiHidden/>
    <w:unhideWhenUsed/>
    <w:rsid w:val="00F665CA"/>
    <w:pPr>
      <w:spacing w:after="120"/>
      <w:ind w:left="283"/>
      <w:contextualSpacing/>
    </w:pPr>
  </w:style>
  <w:style w:type="paragraph" w:styleId="Liste-forts2">
    <w:name w:val="List Continue 2"/>
    <w:basedOn w:val="Normal"/>
    <w:uiPriority w:val="99"/>
    <w:semiHidden/>
    <w:unhideWhenUsed/>
    <w:rsid w:val="00F665CA"/>
    <w:pPr>
      <w:spacing w:after="120"/>
      <w:ind w:left="566"/>
      <w:contextualSpacing/>
    </w:pPr>
  </w:style>
  <w:style w:type="paragraph" w:styleId="Liste-forts3">
    <w:name w:val="List Continue 3"/>
    <w:basedOn w:val="Normal"/>
    <w:uiPriority w:val="99"/>
    <w:semiHidden/>
    <w:unhideWhenUsed/>
    <w:rsid w:val="00F665CA"/>
    <w:pPr>
      <w:spacing w:after="120"/>
      <w:ind w:left="849"/>
      <w:contextualSpacing/>
    </w:pPr>
  </w:style>
  <w:style w:type="paragraph" w:styleId="Liste-forts4">
    <w:name w:val="List Continue 4"/>
    <w:basedOn w:val="Normal"/>
    <w:uiPriority w:val="99"/>
    <w:semiHidden/>
    <w:unhideWhenUsed/>
    <w:rsid w:val="00F665CA"/>
    <w:pPr>
      <w:spacing w:after="120"/>
      <w:ind w:left="1132"/>
      <w:contextualSpacing/>
    </w:pPr>
  </w:style>
  <w:style w:type="paragraph" w:styleId="Liste-forts5">
    <w:name w:val="List Continue 5"/>
    <w:basedOn w:val="Normal"/>
    <w:uiPriority w:val="99"/>
    <w:semiHidden/>
    <w:unhideWhenUsed/>
    <w:rsid w:val="00F665CA"/>
    <w:pPr>
      <w:spacing w:after="120"/>
      <w:ind w:left="1415"/>
      <w:contextualSpacing/>
    </w:pPr>
  </w:style>
  <w:style w:type="paragraph" w:styleId="Liste2">
    <w:name w:val="List 2"/>
    <w:basedOn w:val="Normal"/>
    <w:uiPriority w:val="99"/>
    <w:semiHidden/>
    <w:unhideWhenUsed/>
    <w:rsid w:val="00F665CA"/>
    <w:pPr>
      <w:ind w:left="566" w:hanging="283"/>
      <w:contextualSpacing/>
    </w:pPr>
  </w:style>
  <w:style w:type="paragraph" w:styleId="Liste3">
    <w:name w:val="List 3"/>
    <w:basedOn w:val="Normal"/>
    <w:uiPriority w:val="99"/>
    <w:semiHidden/>
    <w:unhideWhenUsed/>
    <w:rsid w:val="00F665CA"/>
    <w:pPr>
      <w:ind w:left="849" w:hanging="283"/>
      <w:contextualSpacing/>
    </w:pPr>
  </w:style>
  <w:style w:type="paragraph" w:styleId="Liste4">
    <w:name w:val="List 4"/>
    <w:basedOn w:val="Normal"/>
    <w:uiPriority w:val="99"/>
    <w:semiHidden/>
    <w:unhideWhenUsed/>
    <w:rsid w:val="00F665CA"/>
    <w:pPr>
      <w:ind w:left="1132" w:hanging="283"/>
      <w:contextualSpacing/>
    </w:pPr>
  </w:style>
  <w:style w:type="paragraph" w:styleId="Liste5">
    <w:name w:val="List 5"/>
    <w:basedOn w:val="Normal"/>
    <w:uiPriority w:val="99"/>
    <w:semiHidden/>
    <w:unhideWhenUsed/>
    <w:rsid w:val="00F665CA"/>
    <w:pPr>
      <w:ind w:left="1415" w:hanging="283"/>
      <w:contextualSpacing/>
    </w:pPr>
  </w:style>
  <w:style w:type="paragraph" w:styleId="Listeavsnitt">
    <w:name w:val="List Paragraph"/>
    <w:basedOn w:val="Normal"/>
    <w:uiPriority w:val="34"/>
    <w:qFormat/>
    <w:rsid w:val="00F665CA"/>
    <w:pPr>
      <w:ind w:left="720"/>
      <w:contextualSpacing/>
    </w:pPr>
  </w:style>
  <w:style w:type="table" w:styleId="Listetabell1lys">
    <w:name w:val="List Table 1 Light"/>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F665C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F665C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F665C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F665C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F665C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F665C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F665C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F665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F665C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F665C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F665C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F665C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F665C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F665C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F665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F665C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F665C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F665C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F665C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F665C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F665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F665C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F665C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F665C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F665C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F665C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F665C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F665C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F665C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F665C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F665C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F665C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F665C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F665C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F665C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F665C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F665C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F665C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F665C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F665C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F665C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F665C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F66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F665C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F665C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F665C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F665C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F665C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F665C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F665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F665C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F665C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F665C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F665C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F665C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F665C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F66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F665C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F665C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F665C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F665C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F665C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F665C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F665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kstTegn">
    <w:name w:val="Makrotekst Tegn"/>
    <w:basedOn w:val="Standardskriftforavsnitt"/>
    <w:link w:val="Makrotekst"/>
    <w:uiPriority w:val="99"/>
    <w:semiHidden/>
    <w:rsid w:val="00F665CA"/>
    <w:rPr>
      <w:rFonts w:ascii="Consolas" w:hAnsi="Consolas"/>
      <w:sz w:val="20"/>
      <w:szCs w:val="20"/>
    </w:rPr>
  </w:style>
  <w:style w:type="paragraph" w:styleId="Meldingshode">
    <w:name w:val="Message Header"/>
    <w:basedOn w:val="Normal"/>
    <w:link w:val="MeldingshodeTegn"/>
    <w:uiPriority w:val="99"/>
    <w:semiHidden/>
    <w:unhideWhenUsed/>
    <w:rsid w:val="00F665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F665C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F665CA"/>
    <w:rPr>
      <w:sz w:val="16"/>
      <w:szCs w:val="16"/>
    </w:rPr>
  </w:style>
  <w:style w:type="table" w:styleId="Middelsliste1">
    <w:name w:val="Medium List 1"/>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F66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F665C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F665C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F665C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F665C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F665C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F665C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F66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F665C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F665C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F665C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F665C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F665C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F665C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F665C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F665CA"/>
    <w:pPr>
      <w:spacing w:after="0" w:line="240" w:lineRule="auto"/>
    </w:pPr>
  </w:style>
  <w:style w:type="character" w:customStyle="1" w:styleId="NotatoverskriftTegn">
    <w:name w:val="Notatoverskrift Tegn"/>
    <w:basedOn w:val="Standardskriftforavsnitt"/>
    <w:link w:val="Notatoverskrift"/>
    <w:uiPriority w:val="99"/>
    <w:semiHidden/>
    <w:rsid w:val="00F665CA"/>
  </w:style>
  <w:style w:type="paragraph" w:styleId="Nummerertliste">
    <w:name w:val="List Number"/>
    <w:basedOn w:val="Normal"/>
    <w:uiPriority w:val="99"/>
    <w:semiHidden/>
    <w:unhideWhenUsed/>
    <w:rsid w:val="00F665CA"/>
    <w:pPr>
      <w:numPr>
        <w:numId w:val="4"/>
      </w:numPr>
      <w:contextualSpacing/>
    </w:pPr>
  </w:style>
  <w:style w:type="paragraph" w:styleId="Nummerertliste2">
    <w:name w:val="List Number 2"/>
    <w:basedOn w:val="Normal"/>
    <w:uiPriority w:val="99"/>
    <w:semiHidden/>
    <w:unhideWhenUsed/>
    <w:rsid w:val="00F665CA"/>
    <w:pPr>
      <w:numPr>
        <w:numId w:val="5"/>
      </w:numPr>
      <w:contextualSpacing/>
    </w:pPr>
  </w:style>
  <w:style w:type="paragraph" w:styleId="Nummerertliste3">
    <w:name w:val="List Number 3"/>
    <w:basedOn w:val="Normal"/>
    <w:uiPriority w:val="99"/>
    <w:semiHidden/>
    <w:unhideWhenUsed/>
    <w:rsid w:val="00F665CA"/>
    <w:pPr>
      <w:numPr>
        <w:numId w:val="6"/>
      </w:numPr>
      <w:contextualSpacing/>
    </w:pPr>
  </w:style>
  <w:style w:type="paragraph" w:styleId="Nummerertliste4">
    <w:name w:val="List Number 4"/>
    <w:basedOn w:val="Normal"/>
    <w:uiPriority w:val="99"/>
    <w:semiHidden/>
    <w:unhideWhenUsed/>
    <w:rsid w:val="00F665CA"/>
    <w:pPr>
      <w:numPr>
        <w:numId w:val="7"/>
      </w:numPr>
      <w:contextualSpacing/>
    </w:pPr>
  </w:style>
  <w:style w:type="paragraph" w:styleId="Nummerertliste5">
    <w:name w:val="List Number 5"/>
    <w:basedOn w:val="Normal"/>
    <w:uiPriority w:val="99"/>
    <w:semiHidden/>
    <w:unhideWhenUsed/>
    <w:rsid w:val="00F665CA"/>
    <w:pPr>
      <w:numPr>
        <w:numId w:val="8"/>
      </w:numPr>
      <w:contextualSpacing/>
    </w:pPr>
  </w:style>
  <w:style w:type="character" w:styleId="Omtale">
    <w:name w:val="Mention"/>
    <w:basedOn w:val="Standardskriftforavsnitt"/>
    <w:uiPriority w:val="99"/>
    <w:semiHidden/>
    <w:unhideWhenUsed/>
    <w:rsid w:val="00F665CA"/>
    <w:rPr>
      <w:color w:val="2B579A"/>
      <w:shd w:val="clear" w:color="auto" w:fill="E1DFDD"/>
    </w:rPr>
  </w:style>
  <w:style w:type="paragraph" w:styleId="Overskriftforinnholdsfortegnelse">
    <w:name w:val="TOC Heading"/>
    <w:basedOn w:val="Overskrift1"/>
    <w:next w:val="Normal"/>
    <w:uiPriority w:val="39"/>
    <w:semiHidden/>
    <w:unhideWhenUsed/>
    <w:qFormat/>
    <w:rsid w:val="00F665CA"/>
    <w:pPr>
      <w:outlineLvl w:val="9"/>
    </w:pPr>
  </w:style>
  <w:style w:type="character" w:styleId="Plassholdertekst">
    <w:name w:val="Placeholder Text"/>
    <w:basedOn w:val="Standardskriftforavsnitt"/>
    <w:uiPriority w:val="99"/>
    <w:semiHidden/>
    <w:rsid w:val="00F665CA"/>
    <w:rPr>
      <w:color w:val="808080"/>
    </w:rPr>
  </w:style>
  <w:style w:type="paragraph" w:styleId="Punktliste">
    <w:name w:val="List Bullet"/>
    <w:basedOn w:val="Normal"/>
    <w:uiPriority w:val="99"/>
    <w:unhideWhenUsed/>
    <w:qFormat/>
    <w:rsid w:val="00F665CA"/>
    <w:pPr>
      <w:numPr>
        <w:numId w:val="9"/>
      </w:numPr>
      <w:ind w:left="397" w:hanging="397"/>
      <w:contextualSpacing/>
    </w:pPr>
  </w:style>
  <w:style w:type="paragraph" w:styleId="Punktliste2">
    <w:name w:val="List Bullet 2"/>
    <w:basedOn w:val="Normal"/>
    <w:uiPriority w:val="99"/>
    <w:semiHidden/>
    <w:unhideWhenUsed/>
    <w:rsid w:val="00F665CA"/>
    <w:pPr>
      <w:numPr>
        <w:numId w:val="10"/>
      </w:numPr>
      <w:contextualSpacing/>
    </w:pPr>
  </w:style>
  <w:style w:type="paragraph" w:styleId="Punktliste3">
    <w:name w:val="List Bullet 3"/>
    <w:basedOn w:val="Normal"/>
    <w:uiPriority w:val="99"/>
    <w:semiHidden/>
    <w:unhideWhenUsed/>
    <w:rsid w:val="00F665CA"/>
    <w:pPr>
      <w:numPr>
        <w:numId w:val="11"/>
      </w:numPr>
      <w:contextualSpacing/>
    </w:pPr>
  </w:style>
  <w:style w:type="paragraph" w:styleId="Punktliste4">
    <w:name w:val="List Bullet 4"/>
    <w:basedOn w:val="Normal"/>
    <w:uiPriority w:val="99"/>
    <w:semiHidden/>
    <w:unhideWhenUsed/>
    <w:rsid w:val="00F665CA"/>
    <w:pPr>
      <w:numPr>
        <w:numId w:val="12"/>
      </w:numPr>
      <w:contextualSpacing/>
    </w:pPr>
  </w:style>
  <w:style w:type="paragraph" w:styleId="Punktliste5">
    <w:name w:val="List Bullet 5"/>
    <w:basedOn w:val="Normal"/>
    <w:uiPriority w:val="99"/>
    <w:semiHidden/>
    <w:unhideWhenUsed/>
    <w:rsid w:val="00F665CA"/>
    <w:pPr>
      <w:numPr>
        <w:numId w:val="13"/>
      </w:numPr>
      <w:contextualSpacing/>
    </w:pPr>
  </w:style>
  <w:style w:type="paragraph" w:styleId="Rentekst">
    <w:name w:val="Plain Text"/>
    <w:basedOn w:val="Normal"/>
    <w:link w:val="RentekstTegn"/>
    <w:uiPriority w:val="99"/>
    <w:semiHidden/>
    <w:unhideWhenUsed/>
    <w:rsid w:val="00F665C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665CA"/>
    <w:rPr>
      <w:rFonts w:ascii="Consolas" w:hAnsi="Consolas"/>
      <w:sz w:val="21"/>
      <w:szCs w:val="21"/>
    </w:rPr>
  </w:style>
  <w:style w:type="table" w:styleId="Rutenettabell1lys">
    <w:name w:val="Grid Table 1 Light"/>
    <w:basedOn w:val="Vanligtabell"/>
    <w:uiPriority w:val="46"/>
    <w:rsid w:val="00F665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F665C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F665C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F665C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F665C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F665C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F665C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F665C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F665C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F665C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F665C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F665C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F665C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F665C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F665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F665C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F665C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F665C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F665C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F665C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F665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F665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F665C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F665C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F665C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F665C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F665C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F665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F665C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F665C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F665C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F665C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F665C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F665C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F665C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F665C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F665C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F665C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F665C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F665C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F665C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F665C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F665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F665CA"/>
  </w:style>
  <w:style w:type="paragraph" w:styleId="Sitat">
    <w:name w:val="Quote"/>
    <w:basedOn w:val="Normal"/>
    <w:next w:val="Normal"/>
    <w:link w:val="SitatTegn"/>
    <w:uiPriority w:val="29"/>
    <w:semiHidden/>
    <w:qFormat/>
    <w:rsid w:val="00F665C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2D6318"/>
    <w:rPr>
      <w:i/>
      <w:iCs/>
      <w:color w:val="404040" w:themeColor="text1" w:themeTint="BF"/>
    </w:rPr>
  </w:style>
  <w:style w:type="character" w:styleId="Sluttnotereferanse">
    <w:name w:val="endnote reference"/>
    <w:basedOn w:val="Standardskriftforavsnitt"/>
    <w:uiPriority w:val="99"/>
    <w:semiHidden/>
    <w:unhideWhenUsed/>
    <w:rsid w:val="00F665CA"/>
    <w:rPr>
      <w:vertAlign w:val="superscript"/>
    </w:rPr>
  </w:style>
  <w:style w:type="paragraph" w:styleId="Sluttnotetekst">
    <w:name w:val="endnote text"/>
    <w:basedOn w:val="Normal"/>
    <w:link w:val="SluttnotetekstTegn"/>
    <w:uiPriority w:val="99"/>
    <w:semiHidden/>
    <w:unhideWhenUsed/>
    <w:rsid w:val="00F665CA"/>
    <w:pPr>
      <w:spacing w:after="0" w:line="240" w:lineRule="auto"/>
    </w:pPr>
  </w:style>
  <w:style w:type="character" w:customStyle="1" w:styleId="SluttnotetekstTegn">
    <w:name w:val="Sluttnotetekst Tegn"/>
    <w:basedOn w:val="Standardskriftforavsnitt"/>
    <w:link w:val="Sluttnotetekst"/>
    <w:uiPriority w:val="99"/>
    <w:semiHidden/>
    <w:rsid w:val="00F665CA"/>
    <w:rPr>
      <w:sz w:val="20"/>
      <w:szCs w:val="20"/>
    </w:rPr>
  </w:style>
  <w:style w:type="character" w:styleId="Smarthyperkobling">
    <w:name w:val="Smart Hyperlink"/>
    <w:basedOn w:val="Standardskriftforavsnitt"/>
    <w:uiPriority w:val="99"/>
    <w:semiHidden/>
    <w:unhideWhenUsed/>
    <w:rsid w:val="00F665CA"/>
    <w:rPr>
      <w:u w:val="dotted"/>
    </w:rPr>
  </w:style>
  <w:style w:type="character" w:styleId="Smartkobling">
    <w:name w:val="Smart Link"/>
    <w:basedOn w:val="Standardskriftforavsnitt"/>
    <w:uiPriority w:val="99"/>
    <w:semiHidden/>
    <w:unhideWhenUsed/>
    <w:rsid w:val="00F665CA"/>
    <w:rPr>
      <w:color w:val="0000FF"/>
      <w:u w:val="single"/>
      <w:shd w:val="clear" w:color="auto" w:fill="F3F2F1"/>
    </w:rPr>
  </w:style>
  <w:style w:type="character" w:styleId="Sterk">
    <w:name w:val="Strong"/>
    <w:basedOn w:val="Standardskriftforavsnitt"/>
    <w:uiPriority w:val="22"/>
    <w:semiHidden/>
    <w:qFormat/>
    <w:rsid w:val="00F665CA"/>
    <w:rPr>
      <w:b/>
      <w:bCs/>
    </w:rPr>
  </w:style>
  <w:style w:type="character" w:styleId="Sterkreferanse">
    <w:name w:val="Intense Reference"/>
    <w:basedOn w:val="Standardskriftforavsnitt"/>
    <w:uiPriority w:val="32"/>
    <w:semiHidden/>
    <w:qFormat/>
    <w:rsid w:val="00F665CA"/>
    <w:rPr>
      <w:b/>
      <w:bCs/>
      <w:smallCaps/>
      <w:color w:val="4472C4" w:themeColor="accent1"/>
      <w:spacing w:val="5"/>
    </w:rPr>
  </w:style>
  <w:style w:type="character" w:styleId="Sterkutheving">
    <w:name w:val="Intense Emphasis"/>
    <w:basedOn w:val="Standardskriftforavsnitt"/>
    <w:uiPriority w:val="21"/>
    <w:semiHidden/>
    <w:qFormat/>
    <w:rsid w:val="00F665CA"/>
    <w:rPr>
      <w:i/>
      <w:iCs/>
      <w:color w:val="4472C4" w:themeColor="accent1"/>
    </w:rPr>
  </w:style>
  <w:style w:type="paragraph" w:styleId="Sterktsitat">
    <w:name w:val="Intense Quote"/>
    <w:basedOn w:val="Normal"/>
    <w:next w:val="Normal"/>
    <w:link w:val="SterktsitatTegn"/>
    <w:uiPriority w:val="30"/>
    <w:semiHidden/>
    <w:qFormat/>
    <w:rsid w:val="00F665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2D6318"/>
    <w:rPr>
      <w:i/>
      <w:iCs/>
      <w:color w:val="4472C4" w:themeColor="accent1"/>
    </w:rPr>
  </w:style>
  <w:style w:type="paragraph" w:styleId="Stikkordregisteroverskrift">
    <w:name w:val="index heading"/>
    <w:basedOn w:val="Normal"/>
    <w:next w:val="Indeks1"/>
    <w:uiPriority w:val="99"/>
    <w:semiHidden/>
    <w:unhideWhenUsed/>
    <w:rsid w:val="00F665C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F665CA"/>
    <w:rPr>
      <w:smallCaps/>
      <w:color w:val="5A5A5A" w:themeColor="text1" w:themeTint="A5"/>
    </w:rPr>
  </w:style>
  <w:style w:type="character" w:styleId="Svakutheving">
    <w:name w:val="Subtle Emphasis"/>
    <w:basedOn w:val="Standardskriftforavsnitt"/>
    <w:uiPriority w:val="19"/>
    <w:semiHidden/>
    <w:qFormat/>
    <w:rsid w:val="00F665CA"/>
    <w:rPr>
      <w:i/>
      <w:iCs/>
      <w:color w:val="404040" w:themeColor="text1" w:themeTint="BF"/>
    </w:rPr>
  </w:style>
  <w:style w:type="table" w:styleId="Tabell-3D-effekt1">
    <w:name w:val="Table 3D effects 1"/>
    <w:basedOn w:val="Vanligtabell"/>
    <w:uiPriority w:val="99"/>
    <w:semiHidden/>
    <w:unhideWhenUsed/>
    <w:rsid w:val="00F665C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F665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F665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F665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F665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F665C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F665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F665C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F665C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F665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F665C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F665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F665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F665C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F665C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F665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F665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F665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F665C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F665C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F665C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F665C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F665C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F665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F665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F665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F665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F665C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F665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F665C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F665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F66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F665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F665C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F665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F665C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F665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F665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F665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F665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F66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96081D"/>
    <w:pPr>
      <w:keepNext/>
      <w:keepLines/>
      <w:spacing w:before="240" w:after="400"/>
      <w:ind w:left="-850"/>
      <w:outlineLvl w:val="0"/>
    </w:pPr>
    <w:rPr>
      <w:rFonts w:asciiTheme="majorHAnsi" w:eastAsiaTheme="majorEastAsia" w:hAnsiTheme="majorHAnsi" w:cstheme="majorBidi"/>
      <w:sz w:val="48"/>
      <w:szCs w:val="32"/>
    </w:rPr>
  </w:style>
  <w:style w:type="character" w:customStyle="1" w:styleId="TittelTegn">
    <w:name w:val="Tittel Tegn"/>
    <w:basedOn w:val="Standardskriftforavsnitt"/>
    <w:link w:val="Tittel"/>
    <w:uiPriority w:val="10"/>
    <w:rsid w:val="0096081D"/>
    <w:rPr>
      <w:rFonts w:asciiTheme="majorHAnsi" w:eastAsiaTheme="majorEastAsia" w:hAnsiTheme="majorHAnsi" w:cstheme="majorBidi"/>
      <w:sz w:val="48"/>
      <w:szCs w:val="32"/>
    </w:rPr>
  </w:style>
  <w:style w:type="character" w:styleId="Ulstomtale">
    <w:name w:val="Unresolved Mention"/>
    <w:basedOn w:val="Standardskriftforavsnitt"/>
    <w:uiPriority w:val="99"/>
    <w:semiHidden/>
    <w:unhideWhenUsed/>
    <w:rsid w:val="00F665CA"/>
    <w:rPr>
      <w:color w:val="605E5C"/>
      <w:shd w:val="clear" w:color="auto" w:fill="E1DFDD"/>
    </w:rPr>
  </w:style>
  <w:style w:type="paragraph" w:styleId="Underskrift">
    <w:name w:val="Signature"/>
    <w:basedOn w:val="Normal"/>
    <w:link w:val="UnderskriftTegn"/>
    <w:uiPriority w:val="99"/>
    <w:semiHidden/>
    <w:unhideWhenUsed/>
    <w:rsid w:val="00F665CA"/>
    <w:pPr>
      <w:spacing w:after="0" w:line="240" w:lineRule="auto"/>
      <w:ind w:left="4252"/>
    </w:pPr>
  </w:style>
  <w:style w:type="character" w:customStyle="1" w:styleId="UnderskriftTegn">
    <w:name w:val="Underskrift Tegn"/>
    <w:basedOn w:val="Standardskriftforavsnitt"/>
    <w:link w:val="Underskrift"/>
    <w:uiPriority w:val="99"/>
    <w:semiHidden/>
    <w:rsid w:val="00F665CA"/>
  </w:style>
  <w:style w:type="paragraph" w:styleId="Undertittel">
    <w:name w:val="Subtitle"/>
    <w:basedOn w:val="Normal"/>
    <w:next w:val="Normal"/>
    <w:link w:val="UndertittelTegn"/>
    <w:uiPriority w:val="11"/>
    <w:semiHidden/>
    <w:qFormat/>
    <w:rsid w:val="00F665CA"/>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2D6318"/>
    <w:rPr>
      <w:rFonts w:eastAsiaTheme="minorEastAsia"/>
      <w:color w:val="5A5A5A" w:themeColor="text1" w:themeTint="A5"/>
      <w:spacing w:val="15"/>
    </w:rPr>
  </w:style>
  <w:style w:type="character" w:styleId="Utheving">
    <w:name w:val="Emphasis"/>
    <w:basedOn w:val="Standardskriftforavsnitt"/>
    <w:uiPriority w:val="20"/>
    <w:semiHidden/>
    <w:qFormat/>
    <w:rsid w:val="00F665CA"/>
    <w:rPr>
      <w:i/>
      <w:iCs/>
    </w:rPr>
  </w:style>
  <w:style w:type="paragraph" w:styleId="Vanliginnrykk">
    <w:name w:val="Normal Indent"/>
    <w:basedOn w:val="Normal"/>
    <w:uiPriority w:val="99"/>
    <w:semiHidden/>
    <w:unhideWhenUsed/>
    <w:rsid w:val="00F665CA"/>
    <w:pPr>
      <w:ind w:left="708"/>
    </w:pPr>
  </w:style>
  <w:style w:type="table" w:styleId="Vanligtabell1">
    <w:name w:val="Plain Table 1"/>
    <w:basedOn w:val="Vanligtabell"/>
    <w:uiPriority w:val="41"/>
    <w:rsid w:val="00F665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F665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F665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66C0C"/>
    <w:pPr>
      <w:spacing w:after="0" w:line="240" w:lineRule="auto"/>
    </w:pPr>
    <w:tblPr>
      <w:tblStyleRowBandSize w:val="1"/>
      <w:tblStyleColBandSize w:val="1"/>
      <w:tblBorders>
        <w:insideH w:val="single" w:sz="4" w:space="0" w:color="auto"/>
      </w:tblBorders>
      <w:tblCellMar>
        <w:top w:w="57" w:type="dxa"/>
        <w:left w:w="85" w:type="dxa"/>
        <w:bottom w:w="57" w:type="dxa"/>
        <w:right w:w="85" w:type="dxa"/>
      </w:tblCellMar>
    </w:tblPr>
    <w:tblStylePr w:type="firstRow">
      <w:rPr>
        <w:b/>
        <w:bCs/>
      </w:rPr>
    </w:tblStylePr>
    <w:tblStylePr w:type="lastRow">
      <w:rPr>
        <w:b/>
        <w:bCs/>
      </w:rPr>
    </w:tblStylePr>
    <w:tblStylePr w:type="firstCol">
      <w:rPr>
        <w:b w:val="0"/>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Vanligtabell5">
    <w:name w:val="Plain Table 5"/>
    <w:basedOn w:val="Vanligtabell"/>
    <w:uiPriority w:val="45"/>
    <w:rsid w:val="00F665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ottakerinfo">
    <w:name w:val="Mottakerinfo"/>
    <w:basedOn w:val="Normal"/>
    <w:link w:val="MottakerinfoTegn"/>
    <w:qFormat/>
    <w:rsid w:val="002D6318"/>
    <w:pPr>
      <w:spacing w:after="0"/>
    </w:pPr>
    <w:rPr>
      <w:sz w:val="16"/>
    </w:rPr>
  </w:style>
  <w:style w:type="character" w:customStyle="1" w:styleId="MottakerinfoTegn">
    <w:name w:val="Mottakerinfo Tegn"/>
    <w:basedOn w:val="Standardskriftforavsnitt"/>
    <w:link w:val="Mottakerinfo"/>
    <w:rsid w:val="002D6318"/>
    <w:rPr>
      <w:sz w:val="16"/>
    </w:rPr>
  </w:style>
  <w:style w:type="paragraph" w:customStyle="1" w:styleId="Tabelltekst">
    <w:name w:val="Tabelltekst"/>
    <w:basedOn w:val="Normal"/>
    <w:link w:val="TabelltekstTegn"/>
    <w:qFormat/>
    <w:rsid w:val="00C32FE1"/>
    <w:pPr>
      <w:spacing w:after="0"/>
    </w:pPr>
  </w:style>
  <w:style w:type="character" w:customStyle="1" w:styleId="TabelltekstTegn">
    <w:name w:val="Tabelltekst Tegn"/>
    <w:basedOn w:val="Standardskriftforavsnitt"/>
    <w:link w:val="Tabelltekst"/>
    <w:rsid w:val="00C32FE1"/>
    <w:rPr>
      <w:sz w:val="20"/>
    </w:rPr>
  </w:style>
  <w:style w:type="paragraph" w:customStyle="1" w:styleId="Default">
    <w:name w:val="Default"/>
    <w:rsid w:val="002425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document>
  <properties>
    <language/>
    <docs>
      <doc>
        <sdm_sdfid/>
        <sdm_watermark/>
      </doc>
    </docs>
    <websakInfo>
      <fletteDato>08.12.2022</fletteDato>
      <sakid>2015013758</sakid>
      <jpid>2022196228</jpid>
      <filUnique>3711221</filUnique>
      <erHoveddokument>True</erHoveddokument>
      <tekstMal>NKR notat til rådet</tekstMal>
      <dcTitle>Retningslinjer for ordningen fri scenekunst prosjekt (dans og teater) </dcTitle>
    </websakInfo>
    <mergeMode>MergeOne</mergeMode>
    <showHiddenMark>False</showHiddenMark>
    <newDocName>newDoc</newDocName>
    <sdm_dummy/>
    <templateURI>C:\Users\ACOS FletteService\AppData\Local\Temp\tmp_133149721201744240.docx</templateURI>
  </properties>
  <body>
    <Sdo_Tittel>Notat til R9/22 – Sak 15/13758 Justerte retningslinjer for ordningen fri scenekunst prosjekt (dans og teater)</Sdo_Tittel>
    <Sdo_DokDato>08.12.2022</Sdo_DokDato>
    <Sdo_DokNr>9</Sdo_DokNr>
    <Sbr_Navn>Hedda Grindland Abildsnes</Sbr_Navn>
    <Sas_ArkivSakID>15/13758</Sas_ArkivSakID>
    <Sgr_Beskrivelse/>
    <Spg_Beskrivelse/>
  </body>
  <footer/>
  <header/>
</doc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ocument>
  <properties>
    <language/>
    <docs>
      <doc>
        <sdm_sdfid/>
        <sdm_watermark/>
      </doc>
    </docs>
    <websakInfo>
      <fletteDato>08.12.2022</fletteDato>
      <sakid>2015013758</sakid>
      <jpid>2022196228</jpid>
      <filUnique>3711309</filUnique>
      <erHoveddokument>True</erHoveddokument>
      <dcTitle>Retningslinjer for ordningen fri scenekunst prosjekt (dans og teater)</dcTitle>
    </websakInfo>
    <mergeMode>MergeOne</mergeMode>
    <showHiddenMark>False</showHiddenMark>
    <newDocName>newDoc</newDocName>
    <sdm_dummy/>
    <templateURI>C:\Users\ACOS FletteService\AppData\Local\Temp\tmp_133149804364000809.docx</templateURI>
  </properties>
  <body>
    <Sdo_Tittel>Retningslinjer for ordningen fri scenekunst prosjekt (dans og teater)</Sdo_Tittel>
    <Sdo_DokDato>08.12.2022</Sdo_DokDato>
    <Sdo_DokNr>9</Sdo_DokNr>
    <Sbr_Navn>Hedda Grindland Abildsnes</Sbr_Navn>
    <Sas_ArkivSakID>15/13758</Sas_ArkivSakID>
    <Sgr_Beskrivelse/>
    <Spg_Beskrivelse/>
  </body>
  <footer/>
  <header/>
</document>
</file>

<file path=customXml/itemProps1.xml><?xml version="1.0" encoding="utf-8"?>
<ds:datastoreItem xmlns:ds="http://schemas.openxmlformats.org/officeDocument/2006/customXml" ds:itemID="{32997E5E-81E3-42C3-87BA-D34BB8ED4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119A18-5A27-4F4F-B0D1-12F9E803EB43}">
  <ds:schemaRefs/>
</ds:datastoreItem>
</file>

<file path=customXml/itemProps3.xml><?xml version="1.0" encoding="utf-8"?>
<ds:datastoreItem xmlns:ds="http://schemas.openxmlformats.org/officeDocument/2006/customXml" ds:itemID="{64D16EF4-93DC-40A4-847A-8D871F6A0060}">
  <ds:schemaRefs>
    <ds:schemaRef ds:uri="http://schemas.microsoft.com/sharepoint/v3/contenttype/forms"/>
  </ds:schemaRefs>
</ds:datastoreItem>
</file>

<file path=customXml/itemProps4.xml><?xml version="1.0" encoding="utf-8"?>
<ds:datastoreItem xmlns:ds="http://schemas.openxmlformats.org/officeDocument/2006/customXml" ds:itemID="{1C3D267D-87DE-4316-85FF-1997C69AA8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5117</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Retningslinjer for ordningen fri scenekunst prosjekt (dans og teater)</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ordningen fri scenekunst prosjekt (dans og teater)</dc:title>
  <dc:subject/>
  <dc:creator>Waqar Khokhar</dc:creator>
  <cp:keywords/>
  <dc:description/>
  <cp:lastModifiedBy>Hedda Grindland Abildsnes</cp:lastModifiedBy>
  <cp:revision>3</cp:revision>
  <dcterms:created xsi:type="dcterms:W3CDTF">2022-12-16T12:42:00Z</dcterms:created>
  <dcterms:modified xsi:type="dcterms:W3CDTF">2022-12-16T12:43:00Z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