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B6EB8" w14:textId="77777777" w:rsidR="00E25311" w:rsidRDefault="00E25311" w:rsidP="00E25311">
      <w:pPr>
        <w:pStyle w:val="Default"/>
        <w:spacing w:line="276" w:lineRule="auto"/>
        <w:rPr>
          <w:color w:val="auto"/>
          <w:sz w:val="36"/>
          <w:szCs w:val="36"/>
        </w:rPr>
      </w:pPr>
      <w:r>
        <w:rPr>
          <w:b/>
          <w:bCs/>
          <w:color w:val="auto"/>
          <w:sz w:val="36"/>
          <w:szCs w:val="36"/>
        </w:rPr>
        <w:t xml:space="preserve">Særattestasjon fra revisor </w:t>
      </w:r>
    </w:p>
    <w:p w14:paraId="78A36155" w14:textId="77777777" w:rsidR="00E25311" w:rsidRDefault="00E25311" w:rsidP="00E25311">
      <w:pPr>
        <w:pStyle w:val="Default"/>
        <w:spacing w:line="276" w:lineRule="auto"/>
        <w:rPr>
          <w:b/>
          <w:bCs/>
          <w:color w:val="auto"/>
          <w:sz w:val="22"/>
          <w:szCs w:val="22"/>
        </w:rPr>
      </w:pPr>
      <w:r>
        <w:rPr>
          <w:b/>
          <w:bCs/>
          <w:color w:val="auto"/>
          <w:sz w:val="22"/>
          <w:szCs w:val="22"/>
        </w:rPr>
        <w:t xml:space="preserve">Iht. ISRS 4400 Avtalte kontrollhandlinger </w:t>
      </w:r>
    </w:p>
    <w:p w14:paraId="2ED9E793" w14:textId="77777777" w:rsidR="00E25311" w:rsidRPr="008A23A0" w:rsidRDefault="00E25311" w:rsidP="00E25311">
      <w:pPr>
        <w:pStyle w:val="Default"/>
        <w:spacing w:line="276" w:lineRule="auto"/>
        <w:rPr>
          <w:color w:val="auto"/>
          <w:sz w:val="22"/>
          <w:szCs w:val="22"/>
        </w:rPr>
      </w:pPr>
    </w:p>
    <w:p w14:paraId="7895C93E" w14:textId="3A6EBA20" w:rsidR="00E25311" w:rsidRPr="008A23A0" w:rsidRDefault="006305E7" w:rsidP="00E25311">
      <w:pPr>
        <w:pStyle w:val="Default"/>
        <w:spacing w:line="276" w:lineRule="auto"/>
        <w:rPr>
          <w:b/>
          <w:bCs/>
          <w:color w:val="auto"/>
          <w:sz w:val="22"/>
          <w:szCs w:val="22"/>
        </w:rPr>
      </w:pPr>
      <w:r>
        <w:rPr>
          <w:b/>
          <w:bCs/>
          <w:color w:val="auto"/>
          <w:sz w:val="22"/>
          <w:szCs w:val="22"/>
        </w:rPr>
        <w:t xml:space="preserve">Særattestasjon på rapportering for tildelt tilskudd til drift av </w:t>
      </w:r>
      <w:r w:rsidR="00E25311" w:rsidRPr="008A23A0">
        <w:rPr>
          <w:b/>
          <w:bCs/>
          <w:color w:val="auto"/>
          <w:sz w:val="22"/>
          <w:szCs w:val="22"/>
        </w:rPr>
        <w:t xml:space="preserve">organisasjoner for nasjonale minoriteter, statsbudsjettets kap. 567, post 70 </w:t>
      </w:r>
      <w:r w:rsidR="00E25311">
        <w:rPr>
          <w:b/>
          <w:bCs/>
          <w:color w:val="auto"/>
          <w:sz w:val="22"/>
          <w:szCs w:val="22"/>
        </w:rPr>
        <w:t>–</w:t>
      </w:r>
      <w:r>
        <w:rPr>
          <w:b/>
          <w:bCs/>
          <w:color w:val="auto"/>
          <w:sz w:val="22"/>
          <w:szCs w:val="22"/>
        </w:rPr>
        <w:t xml:space="preserve"> </w:t>
      </w:r>
      <w:hyperlink r:id="rId10" w:history="1">
        <w:r w:rsidR="00E25311" w:rsidRPr="00C11496">
          <w:rPr>
            <w:rStyle w:val="Hyperkobling"/>
            <w:sz w:val="22"/>
            <w:szCs w:val="22"/>
          </w:rPr>
          <w:t>Forskrift om tilskudd til drift av organisasjoner for nasjonale minoriteter</w:t>
        </w:r>
      </w:hyperlink>
      <w:r w:rsidR="00E25311" w:rsidRPr="008A23A0">
        <w:rPr>
          <w:bCs/>
          <w:color w:val="auto"/>
          <w:sz w:val="22"/>
          <w:szCs w:val="22"/>
        </w:rPr>
        <w:t xml:space="preserve"> </w:t>
      </w:r>
    </w:p>
    <w:p w14:paraId="25563D5F" w14:textId="77777777" w:rsidR="00E25311" w:rsidRPr="008A23A0" w:rsidRDefault="00E25311" w:rsidP="00E25311">
      <w:pPr>
        <w:pStyle w:val="Default"/>
        <w:spacing w:line="276" w:lineRule="auto"/>
        <w:rPr>
          <w:b/>
          <w:bCs/>
          <w:color w:val="auto"/>
          <w:sz w:val="22"/>
          <w:szCs w:val="22"/>
        </w:rPr>
      </w:pPr>
    </w:p>
    <w:p w14:paraId="787D2413" w14:textId="77777777" w:rsidR="00E25311" w:rsidRPr="008A23A0" w:rsidRDefault="00E25311" w:rsidP="00E25311">
      <w:pPr>
        <w:spacing w:line="276" w:lineRule="auto"/>
        <w:rPr>
          <w:rFonts w:ascii="Arial" w:hAnsi="Arial" w:cs="Arial"/>
          <w:b/>
          <w:sz w:val="22"/>
          <w:szCs w:val="22"/>
        </w:rPr>
      </w:pPr>
      <w:r w:rsidRPr="008A23A0">
        <w:rPr>
          <w:rFonts w:ascii="Arial" w:hAnsi="Arial" w:cs="Arial"/>
          <w:b/>
          <w:sz w:val="22"/>
          <w:szCs w:val="22"/>
        </w:rPr>
        <w:t xml:space="preserve">For regnskapsår: </w:t>
      </w:r>
      <w:r w:rsidRPr="008A23A0">
        <w:rPr>
          <w:rFonts w:ascii="Arial" w:hAnsi="Arial" w:cs="Arial"/>
          <w:b/>
          <w:sz w:val="22"/>
          <w:szCs w:val="22"/>
        </w:rPr>
        <w:tab/>
      </w:r>
      <w:r w:rsidRPr="008A23A0">
        <w:rPr>
          <w:rFonts w:ascii="Arial" w:hAnsi="Arial" w:cs="Arial"/>
          <w:b/>
          <w:sz w:val="22"/>
          <w:szCs w:val="22"/>
        </w:rPr>
        <w:tab/>
        <w:t>______________________________</w:t>
      </w:r>
    </w:p>
    <w:p w14:paraId="73DDE070" w14:textId="77777777" w:rsidR="00E25311" w:rsidRDefault="00E25311" w:rsidP="00E25311">
      <w:pPr>
        <w:spacing w:line="276" w:lineRule="auto"/>
        <w:rPr>
          <w:rFonts w:ascii="Arial" w:hAnsi="Arial" w:cs="Arial"/>
          <w:b/>
          <w:sz w:val="22"/>
          <w:szCs w:val="22"/>
        </w:rPr>
      </w:pPr>
      <w:r w:rsidRPr="008A23A0">
        <w:rPr>
          <w:rFonts w:ascii="Arial" w:hAnsi="Arial" w:cs="Arial"/>
          <w:sz w:val="22"/>
          <w:szCs w:val="22"/>
        </w:rPr>
        <w:tab/>
      </w:r>
      <w:r w:rsidRPr="008A23A0">
        <w:rPr>
          <w:rFonts w:ascii="Arial" w:hAnsi="Arial" w:cs="Arial"/>
          <w:sz w:val="22"/>
          <w:szCs w:val="22"/>
        </w:rPr>
        <w:tab/>
      </w:r>
      <w:r w:rsidRPr="008A23A0">
        <w:rPr>
          <w:rFonts w:ascii="Arial" w:hAnsi="Arial" w:cs="Arial"/>
          <w:sz w:val="22"/>
          <w:szCs w:val="22"/>
        </w:rPr>
        <w:tab/>
      </w:r>
      <w:r w:rsidRPr="008A23A0">
        <w:rPr>
          <w:rFonts w:ascii="Arial" w:hAnsi="Arial" w:cs="Arial"/>
          <w:sz w:val="22"/>
          <w:szCs w:val="22"/>
        </w:rPr>
        <w:tab/>
      </w:r>
    </w:p>
    <w:p w14:paraId="21F82C7D" w14:textId="77777777" w:rsidR="00E25311" w:rsidRPr="008A23A0" w:rsidRDefault="00E25311" w:rsidP="00E25311">
      <w:pPr>
        <w:spacing w:line="276" w:lineRule="auto"/>
        <w:rPr>
          <w:rFonts w:ascii="Arial" w:hAnsi="Arial" w:cs="Arial"/>
          <w:b/>
          <w:sz w:val="22"/>
          <w:szCs w:val="22"/>
        </w:rPr>
      </w:pPr>
    </w:p>
    <w:p w14:paraId="48CF7E5E" w14:textId="77777777" w:rsidR="00E25311" w:rsidRPr="008A23A0" w:rsidRDefault="00E25311" w:rsidP="00E25311">
      <w:pPr>
        <w:spacing w:line="276" w:lineRule="auto"/>
        <w:rPr>
          <w:rFonts w:ascii="Arial" w:hAnsi="Arial" w:cs="Arial"/>
          <w:b/>
          <w:sz w:val="22"/>
          <w:szCs w:val="22"/>
        </w:rPr>
      </w:pPr>
      <w:r w:rsidRPr="008A23A0">
        <w:rPr>
          <w:rFonts w:ascii="Arial" w:hAnsi="Arial" w:cs="Arial"/>
          <w:b/>
          <w:sz w:val="22"/>
          <w:szCs w:val="22"/>
        </w:rPr>
        <w:t xml:space="preserve">Oppdraget er utført av: </w:t>
      </w:r>
      <w:r w:rsidRPr="008A23A0">
        <w:rPr>
          <w:rFonts w:ascii="Arial" w:hAnsi="Arial" w:cs="Arial"/>
          <w:b/>
          <w:sz w:val="22"/>
          <w:szCs w:val="22"/>
        </w:rPr>
        <w:tab/>
        <w:t>__________________________________________________</w:t>
      </w:r>
    </w:p>
    <w:p w14:paraId="5B2FB683" w14:textId="77777777" w:rsidR="00E25311" w:rsidRPr="008A23A0" w:rsidRDefault="00E25311" w:rsidP="00E25311">
      <w:pPr>
        <w:spacing w:line="276" w:lineRule="auto"/>
        <w:ind w:left="2124" w:firstLine="708"/>
        <w:rPr>
          <w:rFonts w:ascii="Arial" w:hAnsi="Arial" w:cs="Arial"/>
          <w:sz w:val="22"/>
          <w:szCs w:val="22"/>
        </w:rPr>
      </w:pPr>
      <w:r w:rsidRPr="008A23A0">
        <w:rPr>
          <w:rFonts w:ascii="Arial" w:hAnsi="Arial" w:cs="Arial"/>
          <w:sz w:val="22"/>
          <w:szCs w:val="22"/>
        </w:rPr>
        <w:t>(registrert/statsautorisert revisors navn og firmatilhørighet)</w:t>
      </w:r>
    </w:p>
    <w:p w14:paraId="50799BAD" w14:textId="77777777" w:rsidR="00E25311" w:rsidRPr="008A23A0" w:rsidRDefault="00E25311" w:rsidP="00E25311">
      <w:pPr>
        <w:spacing w:line="276" w:lineRule="auto"/>
        <w:rPr>
          <w:rFonts w:ascii="Arial" w:hAnsi="Arial" w:cs="Arial"/>
          <w:b/>
          <w:sz w:val="22"/>
          <w:szCs w:val="22"/>
        </w:rPr>
      </w:pPr>
    </w:p>
    <w:p w14:paraId="64561EC0" w14:textId="77777777" w:rsidR="00E25311" w:rsidRPr="008A23A0" w:rsidRDefault="00E25311" w:rsidP="00E25311">
      <w:pPr>
        <w:spacing w:line="276" w:lineRule="auto"/>
        <w:rPr>
          <w:rFonts w:ascii="Arial" w:hAnsi="Arial" w:cs="Arial"/>
          <w:b/>
          <w:sz w:val="22"/>
          <w:szCs w:val="22"/>
        </w:rPr>
      </w:pPr>
      <w:r w:rsidRPr="008A23A0">
        <w:rPr>
          <w:rFonts w:ascii="Arial" w:hAnsi="Arial" w:cs="Arial"/>
          <w:b/>
          <w:sz w:val="22"/>
          <w:szCs w:val="22"/>
        </w:rPr>
        <w:t xml:space="preserve">For organisasjon: </w:t>
      </w:r>
      <w:r w:rsidRPr="008A23A0">
        <w:rPr>
          <w:rFonts w:ascii="Arial" w:hAnsi="Arial" w:cs="Arial"/>
          <w:b/>
          <w:sz w:val="22"/>
          <w:szCs w:val="22"/>
        </w:rPr>
        <w:tab/>
      </w:r>
      <w:r w:rsidRPr="008A23A0">
        <w:rPr>
          <w:rFonts w:ascii="Arial" w:hAnsi="Arial" w:cs="Arial"/>
          <w:b/>
          <w:sz w:val="22"/>
          <w:szCs w:val="22"/>
        </w:rPr>
        <w:tab/>
        <w:t>__________________________________________________</w:t>
      </w:r>
    </w:p>
    <w:p w14:paraId="56E6A2F6" w14:textId="77777777" w:rsidR="00E25311" w:rsidRDefault="00E25311" w:rsidP="00E25311">
      <w:pPr>
        <w:pStyle w:val="Default"/>
        <w:spacing w:line="276" w:lineRule="auto"/>
        <w:rPr>
          <w:b/>
          <w:bCs/>
          <w:color w:val="auto"/>
          <w:sz w:val="22"/>
          <w:szCs w:val="22"/>
        </w:rPr>
      </w:pPr>
    </w:p>
    <w:p w14:paraId="690690D4" w14:textId="77777777" w:rsidR="00E25311" w:rsidRDefault="00E25311" w:rsidP="00E25311">
      <w:pPr>
        <w:pStyle w:val="Default"/>
        <w:spacing w:line="276" w:lineRule="auto"/>
        <w:rPr>
          <w:b/>
          <w:bCs/>
          <w:color w:val="auto"/>
          <w:sz w:val="22"/>
          <w:szCs w:val="22"/>
        </w:rPr>
      </w:pPr>
    </w:p>
    <w:p w14:paraId="3BEF1093" w14:textId="77777777" w:rsidR="00E25311" w:rsidRDefault="00E25311" w:rsidP="00E25311">
      <w:pPr>
        <w:pStyle w:val="Default"/>
        <w:numPr>
          <w:ilvl w:val="0"/>
          <w:numId w:val="4"/>
        </w:numPr>
        <w:spacing w:line="276" w:lineRule="auto"/>
        <w:rPr>
          <w:b/>
          <w:bCs/>
          <w:color w:val="auto"/>
          <w:sz w:val="22"/>
          <w:szCs w:val="22"/>
        </w:rPr>
      </w:pPr>
      <w:r>
        <w:rPr>
          <w:b/>
          <w:bCs/>
          <w:color w:val="auto"/>
          <w:sz w:val="22"/>
          <w:szCs w:val="22"/>
        </w:rPr>
        <w:t>Om særattestasjonen</w:t>
      </w:r>
    </w:p>
    <w:p w14:paraId="5D5B9F08" w14:textId="77777777" w:rsidR="00E25311" w:rsidRPr="00FB585C" w:rsidRDefault="00E25311" w:rsidP="00E25311">
      <w:pPr>
        <w:pStyle w:val="Default"/>
        <w:spacing w:line="276" w:lineRule="auto"/>
        <w:ind w:left="720"/>
        <w:rPr>
          <w:b/>
          <w:bCs/>
          <w:color w:val="auto"/>
          <w:sz w:val="22"/>
          <w:szCs w:val="22"/>
        </w:rPr>
      </w:pPr>
    </w:p>
    <w:p w14:paraId="1EF0E8A0" w14:textId="77777777" w:rsidR="00E25311" w:rsidRDefault="00E25311" w:rsidP="00E25311">
      <w:pPr>
        <w:pStyle w:val="Default"/>
        <w:spacing w:line="276" w:lineRule="auto"/>
        <w:rPr>
          <w:color w:val="auto"/>
          <w:sz w:val="22"/>
          <w:szCs w:val="22"/>
        </w:rPr>
      </w:pPr>
      <w:r>
        <w:rPr>
          <w:sz w:val="22"/>
          <w:szCs w:val="22"/>
        </w:rPr>
        <w:t>Særattestasjonen skal fylles ut av revisor og vedlegges søknaden om driftstilskudd. Den skal danne grunnlag for å vurdere om vilkår om medlemstall for å få tilskudd (jf. §§ 3 og 4 i forskrift om tilskudd til drift av organisasjoner for nasjonale minoriteter) og for utmåling av tilskudd (jf. § 7 i forskriften)</w:t>
      </w:r>
      <w:r w:rsidRPr="004820E8">
        <w:rPr>
          <w:sz w:val="22"/>
          <w:szCs w:val="22"/>
        </w:rPr>
        <w:t xml:space="preserve"> </w:t>
      </w:r>
      <w:r>
        <w:rPr>
          <w:sz w:val="22"/>
          <w:szCs w:val="22"/>
        </w:rPr>
        <w:t>er oppfylt.</w:t>
      </w:r>
      <w:r w:rsidRPr="00780793">
        <w:rPr>
          <w:color w:val="auto"/>
          <w:sz w:val="22"/>
          <w:szCs w:val="22"/>
        </w:rPr>
        <w:t xml:space="preserve"> </w:t>
      </w:r>
      <w:r>
        <w:rPr>
          <w:color w:val="auto"/>
          <w:sz w:val="22"/>
          <w:szCs w:val="22"/>
        </w:rPr>
        <w:t xml:space="preserve">Formålet med denne attestasjonen er å skape tillit til organisasjonens avgitte informasjon. Formålet er også at revisor skal se om nødvendig dokumentasjon befinner seg i organisasjonens sentralledd, dersom denne søker om tilskudd til underliggende lokallag. </w:t>
      </w:r>
    </w:p>
    <w:p w14:paraId="1B18F920" w14:textId="77777777" w:rsidR="00E25311" w:rsidRDefault="00E25311" w:rsidP="00E25311">
      <w:pPr>
        <w:spacing w:line="276" w:lineRule="auto"/>
      </w:pPr>
    </w:p>
    <w:p w14:paraId="281A008A" w14:textId="18EF493C" w:rsidR="00E25311" w:rsidRDefault="00E25311" w:rsidP="00E25311">
      <w:pPr>
        <w:spacing w:line="276" w:lineRule="auto"/>
        <w:rPr>
          <w:rFonts w:ascii="Arial" w:hAnsi="Arial" w:cs="Arial"/>
          <w:sz w:val="22"/>
          <w:szCs w:val="22"/>
        </w:rPr>
      </w:pPr>
      <w:r w:rsidRPr="005146BB">
        <w:rPr>
          <w:rFonts w:ascii="Arial" w:hAnsi="Arial" w:cs="Arial"/>
          <w:sz w:val="22"/>
          <w:szCs w:val="22"/>
        </w:rPr>
        <w:t>Det</w:t>
      </w:r>
      <w:r w:rsidR="006305E7">
        <w:rPr>
          <w:rFonts w:ascii="Arial" w:hAnsi="Arial" w:cs="Arial"/>
          <w:sz w:val="22"/>
          <w:szCs w:val="22"/>
        </w:rPr>
        <w:t xml:space="preserve"> er</w:t>
      </w:r>
      <w:r w:rsidRPr="005146BB">
        <w:rPr>
          <w:rFonts w:ascii="Arial" w:hAnsi="Arial" w:cs="Arial"/>
          <w:sz w:val="22"/>
          <w:szCs w:val="22"/>
        </w:rPr>
        <w:t xml:space="preserve"> viktig å være oppmerksom på </w:t>
      </w:r>
      <w:r>
        <w:rPr>
          <w:rFonts w:ascii="Arial" w:hAnsi="Arial" w:cs="Arial"/>
          <w:sz w:val="22"/>
          <w:szCs w:val="22"/>
        </w:rPr>
        <w:t>følgende</w:t>
      </w:r>
      <w:r w:rsidRPr="005146BB">
        <w:rPr>
          <w:rFonts w:ascii="Arial" w:hAnsi="Arial" w:cs="Arial"/>
          <w:sz w:val="22"/>
          <w:szCs w:val="22"/>
        </w:rPr>
        <w:t xml:space="preserve">: </w:t>
      </w:r>
    </w:p>
    <w:p w14:paraId="089385A7" w14:textId="77777777" w:rsidR="00E25311" w:rsidRPr="005146BB" w:rsidRDefault="00E25311" w:rsidP="00E25311">
      <w:pPr>
        <w:spacing w:line="276" w:lineRule="auto"/>
        <w:rPr>
          <w:rFonts w:ascii="Arial" w:hAnsi="Arial" w:cs="Arial"/>
          <w:sz w:val="22"/>
          <w:szCs w:val="22"/>
        </w:rPr>
      </w:pPr>
    </w:p>
    <w:p w14:paraId="1E7B1124" w14:textId="77777777" w:rsidR="00E25311" w:rsidRPr="005146BB" w:rsidRDefault="00E25311" w:rsidP="00E25311">
      <w:pPr>
        <w:numPr>
          <w:ilvl w:val="0"/>
          <w:numId w:val="3"/>
        </w:numPr>
        <w:spacing w:line="276" w:lineRule="auto"/>
        <w:rPr>
          <w:rFonts w:ascii="Arial" w:hAnsi="Arial" w:cs="Arial"/>
          <w:sz w:val="22"/>
          <w:szCs w:val="22"/>
        </w:rPr>
      </w:pPr>
      <w:r w:rsidRPr="005146BB">
        <w:rPr>
          <w:rFonts w:ascii="Arial" w:hAnsi="Arial" w:cs="Arial"/>
          <w:sz w:val="22"/>
          <w:szCs w:val="22"/>
        </w:rPr>
        <w:t>Særattestasjoner som ikke inneholder tilstrekkelig informasjon vil ikke bli godkjent.</w:t>
      </w:r>
    </w:p>
    <w:p w14:paraId="724D51C4" w14:textId="77777777" w:rsidR="00E25311" w:rsidRDefault="00E25311" w:rsidP="00E25311">
      <w:pPr>
        <w:numPr>
          <w:ilvl w:val="0"/>
          <w:numId w:val="3"/>
        </w:numPr>
        <w:spacing w:line="276" w:lineRule="auto"/>
        <w:rPr>
          <w:rFonts w:ascii="Arial" w:hAnsi="Arial" w:cs="Arial"/>
          <w:sz w:val="22"/>
          <w:szCs w:val="22"/>
        </w:rPr>
      </w:pPr>
      <w:r w:rsidRPr="005146BB">
        <w:rPr>
          <w:rFonts w:ascii="Arial" w:hAnsi="Arial" w:cs="Arial"/>
          <w:sz w:val="22"/>
          <w:szCs w:val="22"/>
        </w:rPr>
        <w:t>Revisor skal kontrollere organisasjonens system og rutiner, og slik bidra til å etablere systemer som gir korrekte grunnlagsopplysninger i søknaden.</w:t>
      </w:r>
    </w:p>
    <w:p w14:paraId="1B46B52E" w14:textId="45337DE3" w:rsidR="00E25311" w:rsidRPr="006601EF" w:rsidRDefault="00E25311" w:rsidP="00E25311">
      <w:pPr>
        <w:pStyle w:val="mortaga"/>
        <w:numPr>
          <w:ilvl w:val="0"/>
          <w:numId w:val="3"/>
        </w:numPr>
        <w:shd w:val="clear" w:color="auto" w:fill="FFFFFF"/>
        <w:spacing w:line="276" w:lineRule="auto"/>
        <w:rPr>
          <w:rFonts w:ascii="Arial" w:hAnsi="Arial" w:cs="Arial"/>
          <w:color w:val="333333"/>
          <w:sz w:val="22"/>
          <w:szCs w:val="22"/>
        </w:rPr>
      </w:pPr>
      <w:r w:rsidRPr="007C1075">
        <w:rPr>
          <w:rFonts w:ascii="Arial" w:hAnsi="Arial" w:cs="Arial"/>
          <w:color w:val="333333"/>
          <w:sz w:val="22"/>
          <w:szCs w:val="22"/>
        </w:rPr>
        <w:t xml:space="preserve">Hvis det foreligger feil eller mangler i det materialet revisor skal bekrefte, må revisor vurdere om disse er så vesentlige at det ikke kan gis bekreftelse. Dersom </w:t>
      </w:r>
      <w:r w:rsidR="006305E7">
        <w:rPr>
          <w:rFonts w:ascii="Arial" w:hAnsi="Arial" w:cs="Arial"/>
          <w:color w:val="333333"/>
          <w:sz w:val="22"/>
          <w:szCs w:val="22"/>
        </w:rPr>
        <w:t xml:space="preserve">revisor ikke kan gi en bekreftelse slik det er bedt om, må de følge en forklaring om grunnen til dette i merknadsfeltet under punkt 4. </w:t>
      </w:r>
    </w:p>
    <w:p w14:paraId="05AA784D" w14:textId="77777777" w:rsidR="00E25311" w:rsidRPr="005146BB" w:rsidRDefault="00E25311" w:rsidP="00E25311">
      <w:pPr>
        <w:pStyle w:val="Default"/>
        <w:spacing w:line="276" w:lineRule="auto"/>
        <w:rPr>
          <w:b/>
          <w:bCs/>
          <w:color w:val="auto"/>
          <w:sz w:val="22"/>
          <w:szCs w:val="22"/>
        </w:rPr>
      </w:pPr>
    </w:p>
    <w:p w14:paraId="77D5C4AA" w14:textId="77777777" w:rsidR="00E25311" w:rsidRDefault="00E25311" w:rsidP="00E25311">
      <w:pPr>
        <w:pStyle w:val="Default"/>
        <w:numPr>
          <w:ilvl w:val="0"/>
          <w:numId w:val="4"/>
        </w:numPr>
        <w:spacing w:line="276" w:lineRule="auto"/>
        <w:rPr>
          <w:b/>
          <w:bCs/>
          <w:color w:val="auto"/>
          <w:sz w:val="22"/>
          <w:szCs w:val="22"/>
        </w:rPr>
      </w:pPr>
      <w:r w:rsidRPr="005146BB">
        <w:rPr>
          <w:b/>
          <w:bCs/>
          <w:color w:val="auto"/>
          <w:sz w:val="22"/>
          <w:szCs w:val="22"/>
        </w:rPr>
        <w:t>Bekreftelse fra revisor</w:t>
      </w:r>
    </w:p>
    <w:p w14:paraId="5EE6A269" w14:textId="77777777" w:rsidR="00E25311" w:rsidRPr="00FB585C" w:rsidRDefault="00E25311" w:rsidP="00E25311">
      <w:pPr>
        <w:pStyle w:val="Default"/>
        <w:spacing w:line="276" w:lineRule="auto"/>
        <w:ind w:left="720"/>
        <w:rPr>
          <w:b/>
          <w:bCs/>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4"/>
        <w:gridCol w:w="1958"/>
      </w:tblGrid>
      <w:tr w:rsidR="00E25311" w:rsidRPr="003348EE" w14:paraId="4AF30A56" w14:textId="77777777" w:rsidTr="006305E7">
        <w:tc>
          <w:tcPr>
            <w:tcW w:w="7196" w:type="dxa"/>
            <w:shd w:val="clear" w:color="auto" w:fill="auto"/>
          </w:tcPr>
          <w:p w14:paraId="50F18004" w14:textId="07DC7651" w:rsidR="00E25311" w:rsidRPr="003348EE" w:rsidRDefault="00E25311" w:rsidP="006305E7">
            <w:pPr>
              <w:spacing w:line="276" w:lineRule="auto"/>
              <w:rPr>
                <w:rFonts w:ascii="Arial" w:eastAsia="Calibri" w:hAnsi="Arial" w:cs="Arial"/>
                <w:b/>
                <w:sz w:val="22"/>
                <w:szCs w:val="22"/>
              </w:rPr>
            </w:pPr>
            <w:r w:rsidRPr="003348EE">
              <w:rPr>
                <w:rFonts w:ascii="Arial" w:eastAsia="Calibri" w:hAnsi="Arial" w:cs="Arial"/>
                <w:b/>
                <w:sz w:val="22"/>
                <w:szCs w:val="22"/>
              </w:rPr>
              <w:t>Undertegnede har lest og satt seg inn i de relevante bestemmelse</w:t>
            </w:r>
            <w:r w:rsidR="006305E7">
              <w:rPr>
                <w:rFonts w:ascii="Arial" w:eastAsia="Calibri" w:hAnsi="Arial" w:cs="Arial"/>
                <w:b/>
                <w:sz w:val="22"/>
                <w:szCs w:val="22"/>
              </w:rPr>
              <w:t>ne</w:t>
            </w:r>
            <w:r w:rsidRPr="003348EE">
              <w:rPr>
                <w:rFonts w:ascii="Arial" w:eastAsia="Calibri" w:hAnsi="Arial" w:cs="Arial"/>
                <w:b/>
                <w:sz w:val="22"/>
                <w:szCs w:val="22"/>
              </w:rPr>
              <w:t xml:space="preserve"> som angår denne erklæringen (forskriftens </w:t>
            </w:r>
            <w:r w:rsidR="006305E7">
              <w:rPr>
                <w:rFonts w:ascii="Arial" w:eastAsia="Calibri" w:hAnsi="Arial" w:cs="Arial"/>
                <w:b/>
                <w:sz w:val="22"/>
                <w:szCs w:val="22"/>
              </w:rPr>
              <w:t>§ 9)</w:t>
            </w:r>
          </w:p>
        </w:tc>
        <w:tc>
          <w:tcPr>
            <w:tcW w:w="1984" w:type="dxa"/>
            <w:shd w:val="clear" w:color="auto" w:fill="auto"/>
          </w:tcPr>
          <w:p w14:paraId="5BC90C8B" w14:textId="77777777" w:rsidR="00E25311" w:rsidRPr="003348EE" w:rsidRDefault="00E25311" w:rsidP="006305E7">
            <w:pPr>
              <w:spacing w:line="276" w:lineRule="auto"/>
              <w:rPr>
                <w:rFonts w:ascii="Arial" w:eastAsia="Calibri" w:hAnsi="Arial" w:cs="Arial"/>
                <w:b/>
                <w:sz w:val="22"/>
                <w:szCs w:val="22"/>
              </w:rPr>
            </w:pPr>
            <w:r w:rsidRPr="00B60548">
              <w:rPr>
                <w:rFonts w:ascii="Arial" w:eastAsia="Calibri" w:hAnsi="Arial" w:cs="Arial"/>
                <w:b/>
                <w:color w:val="000000"/>
                <w:sz w:val="44"/>
                <w:szCs w:val="22"/>
              </w:rPr>
              <w:t>□</w:t>
            </w:r>
          </w:p>
        </w:tc>
      </w:tr>
      <w:tr w:rsidR="00E25311" w:rsidRPr="003348EE" w14:paraId="5925D9BB" w14:textId="77777777" w:rsidTr="006305E7">
        <w:tc>
          <w:tcPr>
            <w:tcW w:w="7196" w:type="dxa"/>
            <w:shd w:val="clear" w:color="auto" w:fill="auto"/>
          </w:tcPr>
          <w:p w14:paraId="68E056E9" w14:textId="0FDDF909" w:rsidR="00E25311" w:rsidRPr="003348EE" w:rsidRDefault="00E25311" w:rsidP="006305E7">
            <w:pPr>
              <w:pStyle w:val="Default"/>
              <w:spacing w:line="276" w:lineRule="auto"/>
              <w:rPr>
                <w:rFonts w:eastAsia="Calibri"/>
                <w:b/>
                <w:bCs/>
                <w:color w:val="auto"/>
                <w:sz w:val="22"/>
                <w:szCs w:val="22"/>
              </w:rPr>
            </w:pPr>
            <w:r w:rsidRPr="003348EE">
              <w:rPr>
                <w:rFonts w:eastAsia="Calibri"/>
                <w:b/>
                <w:bCs/>
                <w:color w:val="auto"/>
                <w:sz w:val="22"/>
                <w:szCs w:val="22"/>
              </w:rPr>
              <w:t xml:space="preserve">Det bekreftes at </w:t>
            </w:r>
            <w:r w:rsidR="0013091A">
              <w:rPr>
                <w:rFonts w:eastAsia="Calibri"/>
                <w:b/>
                <w:bCs/>
                <w:color w:val="auto"/>
                <w:sz w:val="22"/>
                <w:szCs w:val="22"/>
              </w:rPr>
              <w:t xml:space="preserve">antall innbetalte kontingenter siste regnskapsår er </w:t>
            </w:r>
            <w:r w:rsidRPr="003348EE">
              <w:rPr>
                <w:rFonts w:eastAsia="Calibri"/>
                <w:bCs/>
                <w:color w:val="auto"/>
                <w:sz w:val="22"/>
                <w:szCs w:val="22"/>
              </w:rPr>
              <w:t>(oppgi tallet til høyre)</w:t>
            </w:r>
            <w:r>
              <w:rPr>
                <w:rFonts w:eastAsia="Calibri"/>
                <w:bCs/>
                <w:color w:val="auto"/>
                <w:sz w:val="22"/>
                <w:szCs w:val="22"/>
              </w:rPr>
              <w:t>:</w:t>
            </w:r>
          </w:p>
          <w:p w14:paraId="01732867" w14:textId="77777777" w:rsidR="00E25311" w:rsidRPr="003348EE" w:rsidRDefault="00E25311" w:rsidP="006305E7">
            <w:pPr>
              <w:spacing w:line="276" w:lineRule="auto"/>
              <w:rPr>
                <w:rFonts w:ascii="Arial" w:eastAsia="Calibri" w:hAnsi="Arial" w:cs="Arial"/>
                <w:b/>
                <w:sz w:val="22"/>
                <w:szCs w:val="22"/>
              </w:rPr>
            </w:pPr>
          </w:p>
        </w:tc>
        <w:tc>
          <w:tcPr>
            <w:tcW w:w="1984" w:type="dxa"/>
            <w:shd w:val="clear" w:color="auto" w:fill="auto"/>
          </w:tcPr>
          <w:p w14:paraId="39E19F48" w14:textId="77777777" w:rsidR="00E25311" w:rsidRPr="003348EE" w:rsidRDefault="00E25311" w:rsidP="006305E7">
            <w:pPr>
              <w:pBdr>
                <w:bottom w:val="single" w:sz="12" w:space="1" w:color="auto"/>
              </w:pBdr>
              <w:spacing w:line="276" w:lineRule="auto"/>
              <w:rPr>
                <w:rFonts w:ascii="Arial" w:eastAsia="Calibri" w:hAnsi="Arial" w:cs="Arial"/>
                <w:b/>
                <w:sz w:val="22"/>
                <w:szCs w:val="22"/>
              </w:rPr>
            </w:pPr>
          </w:p>
          <w:p w14:paraId="1FA858EA" w14:textId="77777777" w:rsidR="00E25311" w:rsidRPr="003348EE" w:rsidRDefault="00E25311" w:rsidP="006305E7">
            <w:pPr>
              <w:pBdr>
                <w:bottom w:val="single" w:sz="12" w:space="1" w:color="auto"/>
              </w:pBdr>
              <w:spacing w:line="276" w:lineRule="auto"/>
              <w:rPr>
                <w:rFonts w:ascii="Arial" w:eastAsia="Calibri" w:hAnsi="Arial" w:cs="Arial"/>
                <w:b/>
                <w:sz w:val="22"/>
                <w:szCs w:val="22"/>
              </w:rPr>
            </w:pPr>
          </w:p>
          <w:p w14:paraId="1867BA17" w14:textId="77777777" w:rsidR="00E25311" w:rsidRPr="003348EE" w:rsidRDefault="00E25311" w:rsidP="006305E7">
            <w:pPr>
              <w:spacing w:line="276" w:lineRule="auto"/>
              <w:rPr>
                <w:rFonts w:ascii="Arial" w:eastAsia="Calibri" w:hAnsi="Arial" w:cs="Arial"/>
                <w:b/>
                <w:sz w:val="22"/>
                <w:szCs w:val="22"/>
              </w:rPr>
            </w:pPr>
          </w:p>
          <w:p w14:paraId="5E5AB6DB" w14:textId="77777777" w:rsidR="00E25311" w:rsidRPr="003348EE" w:rsidRDefault="00E25311" w:rsidP="006305E7">
            <w:pPr>
              <w:spacing w:line="276" w:lineRule="auto"/>
              <w:rPr>
                <w:rFonts w:ascii="Arial" w:eastAsia="Calibri" w:hAnsi="Arial" w:cs="Arial"/>
                <w:b/>
                <w:sz w:val="22"/>
                <w:szCs w:val="22"/>
              </w:rPr>
            </w:pPr>
          </w:p>
        </w:tc>
      </w:tr>
    </w:tbl>
    <w:p w14:paraId="1C1EC389" w14:textId="77777777" w:rsidR="00E25311" w:rsidRDefault="00E25311" w:rsidP="00E25311">
      <w:pPr>
        <w:spacing w:line="276" w:lineRule="auto"/>
        <w:rPr>
          <w:rFonts w:ascii="Arial" w:hAnsi="Arial" w:cs="Arial"/>
          <w:b/>
          <w:color w:val="000000"/>
          <w:sz w:val="22"/>
          <w:szCs w:val="22"/>
        </w:rPr>
      </w:pPr>
    </w:p>
    <w:p w14:paraId="6340281F" w14:textId="77777777" w:rsidR="00E25311" w:rsidRPr="006601EF" w:rsidRDefault="00E25311" w:rsidP="00E25311">
      <w:pPr>
        <w:spacing w:line="276" w:lineRule="auto"/>
        <w:rPr>
          <w:rFonts w:ascii="Arial" w:hAnsi="Arial" w:cs="Arial"/>
          <w:b/>
          <w:color w:val="000000"/>
          <w:sz w:val="22"/>
          <w:szCs w:val="22"/>
        </w:rPr>
      </w:pPr>
      <w:r w:rsidRPr="007C1075">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p>
    <w:p w14:paraId="2F5026CC" w14:textId="77777777" w:rsidR="00E25311" w:rsidRDefault="00E25311" w:rsidP="00E25311">
      <w:pPr>
        <w:pStyle w:val="Default"/>
        <w:numPr>
          <w:ilvl w:val="0"/>
          <w:numId w:val="4"/>
        </w:numPr>
        <w:spacing w:line="276" w:lineRule="auto"/>
        <w:rPr>
          <w:b/>
          <w:bCs/>
          <w:color w:val="auto"/>
          <w:sz w:val="22"/>
          <w:szCs w:val="22"/>
        </w:rPr>
      </w:pPr>
      <w:r w:rsidRPr="005146BB">
        <w:rPr>
          <w:b/>
          <w:bCs/>
          <w:color w:val="auto"/>
          <w:sz w:val="22"/>
          <w:szCs w:val="22"/>
        </w:rPr>
        <w:lastRenderedPageBreak/>
        <w:t>Underliggende kontrollhandlinger</w:t>
      </w:r>
    </w:p>
    <w:p w14:paraId="30ED2B6A" w14:textId="77777777" w:rsidR="00E25311" w:rsidRPr="005146BB" w:rsidRDefault="00E25311" w:rsidP="00E25311">
      <w:pPr>
        <w:pStyle w:val="Default"/>
        <w:spacing w:line="276" w:lineRule="auto"/>
        <w:ind w:left="720"/>
        <w:rPr>
          <w:b/>
          <w:bCs/>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0"/>
        <w:gridCol w:w="1037"/>
        <w:gridCol w:w="1257"/>
      </w:tblGrid>
      <w:tr w:rsidR="00E25311" w:rsidRPr="003348EE" w14:paraId="7E4E2D7F" w14:textId="77777777" w:rsidTr="006305E7">
        <w:trPr>
          <w:trHeight w:val="42"/>
        </w:trPr>
        <w:tc>
          <w:tcPr>
            <w:tcW w:w="6752" w:type="dxa"/>
            <w:shd w:val="clear" w:color="auto" w:fill="auto"/>
          </w:tcPr>
          <w:p w14:paraId="15A74A0B" w14:textId="77777777" w:rsidR="00E25311" w:rsidRPr="003348EE" w:rsidRDefault="00E25311" w:rsidP="006305E7">
            <w:pPr>
              <w:pStyle w:val="Default"/>
              <w:spacing w:line="276" w:lineRule="auto"/>
              <w:rPr>
                <w:rFonts w:eastAsia="Calibri"/>
                <w:b/>
                <w:bCs/>
                <w:color w:val="auto"/>
                <w:sz w:val="22"/>
                <w:szCs w:val="22"/>
              </w:rPr>
            </w:pPr>
            <w:r w:rsidRPr="003348EE">
              <w:rPr>
                <w:rFonts w:eastAsia="Calibri"/>
                <w:b/>
                <w:bCs/>
                <w:color w:val="auto"/>
                <w:sz w:val="22"/>
                <w:szCs w:val="22"/>
              </w:rPr>
              <w:t>A</w:t>
            </w:r>
          </w:p>
        </w:tc>
        <w:tc>
          <w:tcPr>
            <w:tcW w:w="1048" w:type="dxa"/>
            <w:shd w:val="clear" w:color="auto" w:fill="auto"/>
          </w:tcPr>
          <w:p w14:paraId="4DD034E1" w14:textId="77777777" w:rsidR="00E25311" w:rsidRPr="003348EE" w:rsidRDefault="00E25311" w:rsidP="006305E7">
            <w:pPr>
              <w:pStyle w:val="Default"/>
              <w:spacing w:line="276" w:lineRule="auto"/>
              <w:rPr>
                <w:rFonts w:eastAsia="Calibri"/>
                <w:b/>
                <w:bCs/>
                <w:color w:val="auto"/>
                <w:sz w:val="22"/>
                <w:szCs w:val="22"/>
              </w:rPr>
            </w:pPr>
            <w:r w:rsidRPr="003348EE">
              <w:rPr>
                <w:rFonts w:eastAsia="Calibri"/>
                <w:b/>
                <w:bCs/>
                <w:color w:val="auto"/>
                <w:sz w:val="22"/>
                <w:szCs w:val="22"/>
              </w:rPr>
              <w:t>Ja</w:t>
            </w:r>
          </w:p>
        </w:tc>
        <w:tc>
          <w:tcPr>
            <w:tcW w:w="1272" w:type="dxa"/>
            <w:shd w:val="clear" w:color="auto" w:fill="auto"/>
          </w:tcPr>
          <w:p w14:paraId="47896E02" w14:textId="77777777" w:rsidR="00E25311" w:rsidRPr="003348EE" w:rsidRDefault="00E25311" w:rsidP="006305E7">
            <w:pPr>
              <w:pStyle w:val="Default"/>
              <w:spacing w:line="276" w:lineRule="auto"/>
              <w:rPr>
                <w:rFonts w:eastAsia="Calibri"/>
                <w:b/>
                <w:bCs/>
                <w:color w:val="auto"/>
                <w:sz w:val="22"/>
                <w:szCs w:val="22"/>
              </w:rPr>
            </w:pPr>
            <w:r w:rsidRPr="003348EE">
              <w:rPr>
                <w:rFonts w:eastAsia="Calibri"/>
                <w:b/>
                <w:bCs/>
                <w:color w:val="auto"/>
                <w:sz w:val="22"/>
                <w:szCs w:val="22"/>
              </w:rPr>
              <w:t>Nei</w:t>
            </w:r>
          </w:p>
        </w:tc>
      </w:tr>
      <w:tr w:rsidR="00E25311" w:rsidRPr="003348EE" w14:paraId="78361977" w14:textId="77777777" w:rsidTr="006305E7">
        <w:trPr>
          <w:trHeight w:val="363"/>
        </w:trPr>
        <w:tc>
          <w:tcPr>
            <w:tcW w:w="6752" w:type="dxa"/>
            <w:shd w:val="clear" w:color="auto" w:fill="auto"/>
          </w:tcPr>
          <w:p w14:paraId="18345B1F" w14:textId="77777777" w:rsidR="00E25311" w:rsidRPr="003348EE" w:rsidRDefault="00E25311" w:rsidP="006305E7">
            <w:pPr>
              <w:pStyle w:val="Default"/>
              <w:spacing w:line="276" w:lineRule="auto"/>
              <w:rPr>
                <w:rFonts w:eastAsia="Calibri"/>
                <w:b/>
                <w:bCs/>
                <w:color w:val="auto"/>
                <w:sz w:val="22"/>
                <w:szCs w:val="22"/>
              </w:rPr>
            </w:pPr>
            <w:r w:rsidRPr="003348EE">
              <w:rPr>
                <w:rFonts w:eastAsia="Calibri"/>
                <w:b/>
                <w:bCs/>
                <w:color w:val="auto"/>
                <w:sz w:val="22"/>
                <w:szCs w:val="22"/>
              </w:rPr>
              <w:t xml:space="preserve">Har organisasjonen </w:t>
            </w:r>
            <w:r>
              <w:rPr>
                <w:rFonts w:eastAsia="Calibri"/>
                <w:b/>
                <w:bCs/>
                <w:color w:val="auto"/>
                <w:sz w:val="22"/>
                <w:szCs w:val="22"/>
              </w:rPr>
              <w:t>et medlemsregister</w:t>
            </w:r>
            <w:r w:rsidRPr="003348EE">
              <w:rPr>
                <w:rFonts w:eastAsia="Calibri"/>
                <w:b/>
                <w:bCs/>
                <w:color w:val="auto"/>
                <w:sz w:val="22"/>
                <w:szCs w:val="22"/>
              </w:rPr>
              <w:t xml:space="preserve">? </w:t>
            </w:r>
          </w:p>
        </w:tc>
        <w:tc>
          <w:tcPr>
            <w:tcW w:w="1048" w:type="dxa"/>
            <w:shd w:val="clear" w:color="auto" w:fill="auto"/>
          </w:tcPr>
          <w:p w14:paraId="2B988303" w14:textId="77777777" w:rsidR="00E25311" w:rsidRPr="003348EE" w:rsidRDefault="00E25311" w:rsidP="006305E7">
            <w:pPr>
              <w:pStyle w:val="Default"/>
              <w:spacing w:line="276" w:lineRule="auto"/>
              <w:rPr>
                <w:rFonts w:eastAsia="Calibri"/>
                <w:b/>
                <w:bCs/>
                <w:color w:val="auto"/>
                <w:sz w:val="48"/>
                <w:szCs w:val="22"/>
              </w:rPr>
            </w:pPr>
            <w:r w:rsidRPr="00B60548">
              <w:rPr>
                <w:rFonts w:eastAsia="Calibri"/>
                <w:sz w:val="48"/>
                <w:szCs w:val="22"/>
              </w:rPr>
              <w:t>□</w:t>
            </w:r>
          </w:p>
        </w:tc>
        <w:tc>
          <w:tcPr>
            <w:tcW w:w="1272" w:type="dxa"/>
            <w:shd w:val="clear" w:color="auto" w:fill="auto"/>
          </w:tcPr>
          <w:p w14:paraId="14E6E043" w14:textId="77777777" w:rsidR="00E25311" w:rsidRPr="003348EE" w:rsidRDefault="00E25311" w:rsidP="006305E7">
            <w:pPr>
              <w:pStyle w:val="Default"/>
              <w:spacing w:line="276" w:lineRule="auto"/>
              <w:rPr>
                <w:rFonts w:eastAsia="Calibri"/>
                <w:b/>
                <w:bCs/>
                <w:color w:val="auto"/>
                <w:sz w:val="48"/>
                <w:szCs w:val="22"/>
              </w:rPr>
            </w:pPr>
            <w:r w:rsidRPr="00B60548">
              <w:rPr>
                <w:rFonts w:eastAsia="Calibri"/>
                <w:sz w:val="48"/>
                <w:szCs w:val="22"/>
              </w:rPr>
              <w:t>□</w:t>
            </w:r>
          </w:p>
        </w:tc>
      </w:tr>
      <w:tr w:rsidR="00E25311" w:rsidRPr="003348EE" w14:paraId="533DE2EB" w14:textId="77777777" w:rsidTr="006305E7">
        <w:trPr>
          <w:trHeight w:val="401"/>
        </w:trPr>
        <w:tc>
          <w:tcPr>
            <w:tcW w:w="6752" w:type="dxa"/>
            <w:shd w:val="clear" w:color="auto" w:fill="auto"/>
          </w:tcPr>
          <w:p w14:paraId="4E7BF419" w14:textId="56F68EDA" w:rsidR="00E25311" w:rsidRPr="003348EE" w:rsidRDefault="00E25311" w:rsidP="006305E7">
            <w:pPr>
              <w:pStyle w:val="Brdtekstinnrykk2"/>
              <w:spacing w:line="276" w:lineRule="auto"/>
              <w:ind w:left="0"/>
              <w:rPr>
                <w:rFonts w:ascii="Arial" w:eastAsia="Calibri" w:hAnsi="Arial" w:cs="Arial"/>
                <w:b/>
                <w:sz w:val="22"/>
                <w:szCs w:val="22"/>
              </w:rPr>
            </w:pPr>
            <w:r w:rsidRPr="003348EE">
              <w:rPr>
                <w:rFonts w:ascii="Arial" w:eastAsia="Calibri" w:hAnsi="Arial" w:cs="Arial"/>
                <w:b/>
                <w:sz w:val="22"/>
                <w:szCs w:val="22"/>
              </w:rPr>
              <w:t xml:space="preserve">Finnes det dokumentasjon for innbetaling av medlemskontingent fra hvert enkelt medlem som </w:t>
            </w:r>
            <w:r>
              <w:rPr>
                <w:rFonts w:ascii="Arial" w:eastAsia="Calibri" w:hAnsi="Arial" w:cs="Arial"/>
                <w:b/>
                <w:sz w:val="22"/>
                <w:szCs w:val="22"/>
              </w:rPr>
              <w:t>inngår i oppgitt tall for</w:t>
            </w:r>
            <w:r w:rsidRPr="003348EE">
              <w:rPr>
                <w:rFonts w:ascii="Arial" w:eastAsia="Calibri" w:hAnsi="Arial" w:cs="Arial"/>
                <w:b/>
                <w:sz w:val="22"/>
                <w:szCs w:val="22"/>
              </w:rPr>
              <w:t xml:space="preserve"> </w:t>
            </w:r>
            <w:r w:rsidRPr="00930976">
              <w:rPr>
                <w:rFonts w:ascii="Arial" w:eastAsia="Calibri" w:hAnsi="Arial" w:cs="Arial"/>
                <w:b/>
                <w:sz w:val="22"/>
                <w:szCs w:val="22"/>
              </w:rPr>
              <w:t>tellende</w:t>
            </w:r>
            <w:r w:rsidRPr="003348EE">
              <w:rPr>
                <w:rFonts w:ascii="Arial" w:eastAsia="Calibri" w:hAnsi="Arial" w:cs="Arial"/>
                <w:b/>
                <w:sz w:val="22"/>
                <w:szCs w:val="22"/>
              </w:rPr>
              <w:t xml:space="preserve"> medlemmer? </w:t>
            </w:r>
            <w:r w:rsidR="0013091A">
              <w:rPr>
                <w:rFonts w:ascii="Arial" w:eastAsia="Calibri" w:hAnsi="Arial" w:cs="Arial"/>
                <w:b/>
                <w:sz w:val="22"/>
                <w:szCs w:val="22"/>
              </w:rPr>
              <w:t>*</w:t>
            </w:r>
          </w:p>
          <w:p w14:paraId="04504551" w14:textId="77777777" w:rsidR="00E25311" w:rsidRPr="003348EE" w:rsidRDefault="00E25311" w:rsidP="00E25311">
            <w:pPr>
              <w:pStyle w:val="Brdtekstinnrykk2"/>
              <w:spacing w:line="276" w:lineRule="auto"/>
              <w:ind w:left="0"/>
              <w:rPr>
                <w:rFonts w:eastAsia="Calibri"/>
              </w:rPr>
            </w:pPr>
            <w:r w:rsidRPr="003348EE">
              <w:rPr>
                <w:rFonts w:ascii="Arial" w:eastAsia="Calibri" w:hAnsi="Arial" w:cs="Arial"/>
                <w:bCs/>
                <w:color w:val="000000"/>
                <w:sz w:val="22"/>
                <w:szCs w:val="22"/>
              </w:rPr>
              <w:t>Med dokumentasjon menes g</w:t>
            </w:r>
            <w:r w:rsidRPr="003348EE">
              <w:rPr>
                <w:rFonts w:ascii="Arial" w:eastAsia="Calibri" w:hAnsi="Arial" w:cs="Arial"/>
                <w:sz w:val="22"/>
                <w:szCs w:val="22"/>
              </w:rPr>
              <w:t>iroer,</w:t>
            </w:r>
            <w:r>
              <w:rPr>
                <w:rFonts w:ascii="Arial" w:eastAsia="Calibri" w:hAnsi="Arial" w:cs="Arial"/>
                <w:sz w:val="22"/>
                <w:szCs w:val="22"/>
              </w:rPr>
              <w:t xml:space="preserve"> kontoutskrifter, </w:t>
            </w:r>
            <w:r w:rsidRPr="003348EE">
              <w:rPr>
                <w:rFonts w:ascii="Arial" w:eastAsia="Calibri" w:hAnsi="Arial" w:cs="Arial"/>
                <w:sz w:val="22"/>
                <w:szCs w:val="22"/>
              </w:rPr>
              <w:t xml:space="preserve">kvitteringer, liste over kontantbetalte kontingenter o.l. </w:t>
            </w:r>
            <w:r w:rsidRPr="00930976">
              <w:rPr>
                <w:rFonts w:ascii="Arial" w:eastAsia="Calibri" w:hAnsi="Arial" w:cs="Arial"/>
                <w:sz w:val="22"/>
                <w:szCs w:val="22"/>
              </w:rPr>
              <w:t xml:space="preserve">Revisor skal basere sitt svar på en stikkprøvekontroll </w:t>
            </w:r>
            <w:r>
              <w:rPr>
                <w:rFonts w:ascii="Arial" w:eastAsia="Calibri" w:hAnsi="Arial" w:cs="Arial"/>
                <w:sz w:val="22"/>
                <w:szCs w:val="22"/>
              </w:rPr>
              <w:t>av</w:t>
            </w:r>
            <w:r w:rsidRPr="00930976">
              <w:rPr>
                <w:rFonts w:ascii="Arial" w:eastAsia="Calibri" w:hAnsi="Arial" w:cs="Arial"/>
                <w:sz w:val="22"/>
                <w:szCs w:val="22"/>
              </w:rPr>
              <w:t xml:space="preserve"> minst 10 medlemmer, og skal nedenfor eller i eget vedlegg kort beskrive hvordan kontrollen er gjennomført og resultatene av den.</w:t>
            </w:r>
          </w:p>
        </w:tc>
        <w:tc>
          <w:tcPr>
            <w:tcW w:w="1048" w:type="dxa"/>
            <w:shd w:val="clear" w:color="auto" w:fill="auto"/>
          </w:tcPr>
          <w:p w14:paraId="167FECED" w14:textId="77777777" w:rsidR="00E25311" w:rsidRPr="003348EE" w:rsidRDefault="00E25311" w:rsidP="006305E7">
            <w:pPr>
              <w:pStyle w:val="Default"/>
              <w:spacing w:line="276" w:lineRule="auto"/>
              <w:rPr>
                <w:rFonts w:eastAsia="Calibri"/>
                <w:b/>
                <w:bCs/>
                <w:color w:val="auto"/>
                <w:sz w:val="48"/>
                <w:szCs w:val="22"/>
              </w:rPr>
            </w:pPr>
            <w:r w:rsidRPr="00B60548">
              <w:rPr>
                <w:rFonts w:eastAsia="Calibri"/>
                <w:sz w:val="48"/>
                <w:szCs w:val="22"/>
              </w:rPr>
              <w:t>□</w:t>
            </w:r>
          </w:p>
        </w:tc>
        <w:tc>
          <w:tcPr>
            <w:tcW w:w="1272" w:type="dxa"/>
            <w:shd w:val="clear" w:color="auto" w:fill="auto"/>
          </w:tcPr>
          <w:p w14:paraId="44B0F1ED" w14:textId="77777777" w:rsidR="00E25311" w:rsidRPr="003348EE" w:rsidRDefault="00E25311" w:rsidP="006305E7">
            <w:pPr>
              <w:pStyle w:val="Default"/>
              <w:spacing w:line="276" w:lineRule="auto"/>
              <w:rPr>
                <w:rFonts w:eastAsia="Calibri"/>
                <w:b/>
                <w:bCs/>
                <w:color w:val="auto"/>
                <w:sz w:val="48"/>
                <w:szCs w:val="22"/>
              </w:rPr>
            </w:pPr>
            <w:r w:rsidRPr="00B60548">
              <w:rPr>
                <w:rFonts w:eastAsia="Calibri"/>
                <w:sz w:val="48"/>
                <w:szCs w:val="22"/>
              </w:rPr>
              <w:t>□</w:t>
            </w:r>
          </w:p>
        </w:tc>
      </w:tr>
      <w:tr w:rsidR="00E25311" w:rsidRPr="003348EE" w14:paraId="4298BE34" w14:textId="77777777" w:rsidTr="006305E7">
        <w:trPr>
          <w:trHeight w:val="336"/>
        </w:trPr>
        <w:tc>
          <w:tcPr>
            <w:tcW w:w="6752" w:type="dxa"/>
            <w:tcBorders>
              <w:bottom w:val="single" w:sz="4" w:space="0" w:color="auto"/>
            </w:tcBorders>
            <w:shd w:val="clear" w:color="auto" w:fill="auto"/>
          </w:tcPr>
          <w:p w14:paraId="083738B3" w14:textId="77777777" w:rsidR="00E25311" w:rsidRPr="00930976" w:rsidRDefault="00E25311" w:rsidP="006305E7">
            <w:pPr>
              <w:pStyle w:val="Default"/>
              <w:spacing w:line="276" w:lineRule="auto"/>
              <w:rPr>
                <w:rFonts w:eastAsia="Calibri"/>
                <w:color w:val="auto"/>
                <w:sz w:val="22"/>
                <w:szCs w:val="22"/>
              </w:rPr>
            </w:pPr>
            <w:r w:rsidRPr="00930976">
              <w:rPr>
                <w:rFonts w:eastAsia="Calibri"/>
                <w:b/>
                <w:color w:val="auto"/>
                <w:sz w:val="22"/>
                <w:szCs w:val="22"/>
              </w:rPr>
              <w:t>Inneholder medlemsregister</w:t>
            </w:r>
            <w:r>
              <w:rPr>
                <w:rFonts w:eastAsia="Calibri"/>
                <w:b/>
                <w:color w:val="auto"/>
                <w:sz w:val="22"/>
                <w:szCs w:val="22"/>
              </w:rPr>
              <w:t>et</w:t>
            </w:r>
            <w:r w:rsidRPr="00930976">
              <w:rPr>
                <w:rFonts w:eastAsia="Calibri"/>
                <w:b/>
                <w:color w:val="auto"/>
                <w:sz w:val="22"/>
                <w:szCs w:val="22"/>
              </w:rPr>
              <w:t xml:space="preserve"> </w:t>
            </w:r>
            <w:r>
              <w:rPr>
                <w:rFonts w:eastAsia="Calibri"/>
                <w:b/>
                <w:color w:val="auto"/>
                <w:sz w:val="22"/>
                <w:szCs w:val="22"/>
              </w:rPr>
              <w:t xml:space="preserve">medlemmets </w:t>
            </w:r>
            <w:r w:rsidRPr="00930976">
              <w:rPr>
                <w:rFonts w:eastAsia="Calibri"/>
                <w:b/>
                <w:color w:val="auto"/>
                <w:sz w:val="22"/>
                <w:szCs w:val="22"/>
              </w:rPr>
              <w:t>navn, adresse, fødselsår, eventuell tilknytning til lokallag?</w:t>
            </w:r>
            <w:r w:rsidRPr="00930976">
              <w:rPr>
                <w:rFonts w:eastAsia="Calibri"/>
                <w:color w:val="auto"/>
                <w:sz w:val="22"/>
                <w:szCs w:val="22"/>
              </w:rPr>
              <w:t xml:space="preserve"> </w:t>
            </w:r>
          </w:p>
          <w:p w14:paraId="4986F103" w14:textId="77777777" w:rsidR="00E25311" w:rsidRPr="003348EE" w:rsidRDefault="00E25311" w:rsidP="006305E7">
            <w:pPr>
              <w:pStyle w:val="Default"/>
              <w:spacing w:line="276" w:lineRule="auto"/>
              <w:rPr>
                <w:rFonts w:eastAsia="Calibri"/>
                <w:b/>
                <w:bCs/>
                <w:color w:val="auto"/>
                <w:sz w:val="22"/>
                <w:szCs w:val="22"/>
              </w:rPr>
            </w:pPr>
            <w:r w:rsidRPr="00930976">
              <w:rPr>
                <w:rFonts w:eastAsia="Calibri"/>
                <w:color w:val="auto"/>
                <w:sz w:val="22"/>
                <w:szCs w:val="22"/>
              </w:rPr>
              <w:t xml:space="preserve">Revisor skal basere sitt svar på en stikkprøvekontroll </w:t>
            </w:r>
            <w:r>
              <w:rPr>
                <w:rFonts w:eastAsia="Calibri"/>
                <w:color w:val="auto"/>
                <w:sz w:val="22"/>
                <w:szCs w:val="22"/>
              </w:rPr>
              <w:t>av</w:t>
            </w:r>
            <w:r w:rsidRPr="00930976">
              <w:rPr>
                <w:rFonts w:eastAsia="Calibri"/>
                <w:color w:val="auto"/>
                <w:sz w:val="22"/>
                <w:szCs w:val="22"/>
              </w:rPr>
              <w:t xml:space="preserve"> minst 10 medlemmer, og skal nedenfor eller i eget vedlegg </w:t>
            </w:r>
            <w:r>
              <w:rPr>
                <w:rFonts w:eastAsia="Calibri"/>
                <w:color w:val="auto"/>
                <w:sz w:val="22"/>
                <w:szCs w:val="22"/>
              </w:rPr>
              <w:t xml:space="preserve">kort </w:t>
            </w:r>
            <w:r w:rsidRPr="00930976">
              <w:rPr>
                <w:rFonts w:eastAsia="Calibri"/>
                <w:color w:val="auto"/>
                <w:sz w:val="22"/>
                <w:szCs w:val="22"/>
              </w:rPr>
              <w:t>beskrive hvordan kontrollen er gjennomført</w:t>
            </w:r>
            <w:r>
              <w:rPr>
                <w:rFonts w:eastAsia="Calibri"/>
                <w:color w:val="auto"/>
                <w:sz w:val="22"/>
                <w:szCs w:val="22"/>
              </w:rPr>
              <w:t>,</w:t>
            </w:r>
            <w:r w:rsidRPr="00930976">
              <w:rPr>
                <w:rFonts w:eastAsia="Calibri"/>
                <w:color w:val="auto"/>
                <w:sz w:val="22"/>
                <w:szCs w:val="22"/>
              </w:rPr>
              <w:t xml:space="preserve"> og resultatene av den. </w:t>
            </w:r>
          </w:p>
        </w:tc>
        <w:tc>
          <w:tcPr>
            <w:tcW w:w="1048" w:type="dxa"/>
            <w:tcBorders>
              <w:bottom w:val="single" w:sz="4" w:space="0" w:color="auto"/>
            </w:tcBorders>
            <w:shd w:val="clear" w:color="auto" w:fill="auto"/>
          </w:tcPr>
          <w:p w14:paraId="58D8CC97" w14:textId="77777777" w:rsidR="00E25311" w:rsidRPr="003348EE" w:rsidRDefault="00E25311" w:rsidP="006305E7">
            <w:pPr>
              <w:pStyle w:val="Default"/>
              <w:spacing w:line="276" w:lineRule="auto"/>
              <w:rPr>
                <w:rFonts w:eastAsia="Calibri"/>
                <w:b/>
                <w:bCs/>
                <w:color w:val="auto"/>
                <w:sz w:val="48"/>
                <w:szCs w:val="22"/>
              </w:rPr>
            </w:pPr>
            <w:r w:rsidRPr="00B60548">
              <w:rPr>
                <w:rFonts w:eastAsia="Calibri"/>
                <w:sz w:val="48"/>
                <w:szCs w:val="22"/>
              </w:rPr>
              <w:t>□</w:t>
            </w:r>
          </w:p>
        </w:tc>
        <w:tc>
          <w:tcPr>
            <w:tcW w:w="1272" w:type="dxa"/>
            <w:tcBorders>
              <w:bottom w:val="single" w:sz="4" w:space="0" w:color="auto"/>
            </w:tcBorders>
            <w:shd w:val="clear" w:color="auto" w:fill="auto"/>
          </w:tcPr>
          <w:p w14:paraId="102DA828" w14:textId="77777777" w:rsidR="00E25311" w:rsidRPr="003348EE" w:rsidRDefault="00E25311" w:rsidP="006305E7">
            <w:pPr>
              <w:pStyle w:val="Default"/>
              <w:spacing w:line="276" w:lineRule="auto"/>
              <w:rPr>
                <w:rFonts w:eastAsia="Calibri"/>
                <w:b/>
                <w:bCs/>
                <w:color w:val="auto"/>
                <w:sz w:val="48"/>
                <w:szCs w:val="22"/>
              </w:rPr>
            </w:pPr>
            <w:r w:rsidRPr="00B60548">
              <w:rPr>
                <w:rFonts w:eastAsia="Calibri"/>
                <w:sz w:val="48"/>
                <w:szCs w:val="22"/>
              </w:rPr>
              <w:t>□</w:t>
            </w:r>
          </w:p>
        </w:tc>
      </w:tr>
      <w:tr w:rsidR="00E25311" w:rsidRPr="003348EE" w14:paraId="564CF4DD" w14:textId="77777777" w:rsidTr="006305E7">
        <w:trPr>
          <w:trHeight w:val="39"/>
        </w:trPr>
        <w:tc>
          <w:tcPr>
            <w:tcW w:w="6752" w:type="dxa"/>
            <w:tcBorders>
              <w:top w:val="single" w:sz="4" w:space="0" w:color="auto"/>
              <w:left w:val="single" w:sz="4" w:space="0" w:color="auto"/>
              <w:bottom w:val="single" w:sz="4" w:space="0" w:color="auto"/>
              <w:right w:val="nil"/>
            </w:tcBorders>
            <w:shd w:val="clear" w:color="auto" w:fill="auto"/>
          </w:tcPr>
          <w:p w14:paraId="78C5A927" w14:textId="77777777" w:rsidR="00E25311" w:rsidRPr="003348EE" w:rsidRDefault="00E25311" w:rsidP="006305E7">
            <w:pPr>
              <w:pStyle w:val="Default"/>
              <w:spacing w:line="276" w:lineRule="auto"/>
              <w:rPr>
                <w:rFonts w:eastAsia="Calibri"/>
                <w:b/>
                <w:bCs/>
                <w:color w:val="auto"/>
                <w:sz w:val="22"/>
                <w:szCs w:val="22"/>
              </w:rPr>
            </w:pPr>
            <w:r>
              <w:rPr>
                <w:rFonts w:eastAsia="Calibri"/>
                <w:b/>
                <w:bCs/>
                <w:color w:val="auto"/>
                <w:sz w:val="22"/>
                <w:szCs w:val="22"/>
              </w:rPr>
              <w:t>B</w:t>
            </w:r>
          </w:p>
        </w:tc>
        <w:tc>
          <w:tcPr>
            <w:tcW w:w="1048" w:type="dxa"/>
            <w:tcBorders>
              <w:top w:val="single" w:sz="4" w:space="0" w:color="auto"/>
              <w:left w:val="nil"/>
              <w:bottom w:val="single" w:sz="4" w:space="0" w:color="auto"/>
              <w:right w:val="nil"/>
            </w:tcBorders>
            <w:shd w:val="clear" w:color="auto" w:fill="auto"/>
          </w:tcPr>
          <w:p w14:paraId="51F73C52" w14:textId="77777777" w:rsidR="00E25311" w:rsidRPr="00DA4C10" w:rsidRDefault="00E25311" w:rsidP="006305E7">
            <w:pPr>
              <w:pStyle w:val="Default"/>
              <w:spacing w:line="276" w:lineRule="auto"/>
              <w:rPr>
                <w:rFonts w:eastAsia="Calibri"/>
                <w:b/>
                <w:bCs/>
                <w:color w:val="auto"/>
                <w:sz w:val="28"/>
                <w:szCs w:val="22"/>
              </w:rPr>
            </w:pPr>
          </w:p>
        </w:tc>
        <w:tc>
          <w:tcPr>
            <w:tcW w:w="1272" w:type="dxa"/>
            <w:tcBorders>
              <w:top w:val="single" w:sz="4" w:space="0" w:color="auto"/>
              <w:left w:val="nil"/>
              <w:bottom w:val="single" w:sz="4" w:space="0" w:color="auto"/>
              <w:right w:val="single" w:sz="4" w:space="0" w:color="auto"/>
            </w:tcBorders>
            <w:shd w:val="clear" w:color="auto" w:fill="auto"/>
          </w:tcPr>
          <w:p w14:paraId="14D1F912" w14:textId="77777777" w:rsidR="00E25311" w:rsidRPr="00DA4C10" w:rsidRDefault="00E25311" w:rsidP="006305E7">
            <w:pPr>
              <w:pStyle w:val="Default"/>
              <w:spacing w:line="276" w:lineRule="auto"/>
              <w:rPr>
                <w:rFonts w:eastAsia="Calibri"/>
                <w:b/>
                <w:bCs/>
                <w:color w:val="auto"/>
                <w:szCs w:val="22"/>
              </w:rPr>
            </w:pPr>
          </w:p>
        </w:tc>
      </w:tr>
      <w:tr w:rsidR="0013091A" w:rsidRPr="003348EE" w14:paraId="64BA2E97" w14:textId="77777777" w:rsidTr="006305E7">
        <w:trPr>
          <w:trHeight w:val="87"/>
        </w:trPr>
        <w:tc>
          <w:tcPr>
            <w:tcW w:w="6752" w:type="dxa"/>
            <w:tcBorders>
              <w:top w:val="single" w:sz="4" w:space="0" w:color="auto"/>
              <w:right w:val="single" w:sz="4" w:space="0" w:color="auto"/>
            </w:tcBorders>
            <w:shd w:val="clear" w:color="auto" w:fill="auto"/>
          </w:tcPr>
          <w:p w14:paraId="120F92AC" w14:textId="1084EFF7" w:rsidR="0013091A" w:rsidRPr="00B60548" w:rsidRDefault="0013091A" w:rsidP="006305E7">
            <w:pPr>
              <w:pStyle w:val="Default"/>
              <w:spacing w:line="276" w:lineRule="auto"/>
              <w:rPr>
                <w:rFonts w:eastAsia="Calibri"/>
                <w:sz w:val="22"/>
                <w:szCs w:val="22"/>
              </w:rPr>
            </w:pPr>
            <w:r>
              <w:rPr>
                <w:rFonts w:eastAsia="Calibri"/>
                <w:sz w:val="22"/>
                <w:szCs w:val="22"/>
              </w:rPr>
              <w:t>Er offentlige tilskudd spesifisert i årsregnskapet, eller note til dette?</w:t>
            </w:r>
          </w:p>
        </w:tc>
        <w:tc>
          <w:tcPr>
            <w:tcW w:w="1048" w:type="dxa"/>
            <w:tcBorders>
              <w:top w:val="single" w:sz="4" w:space="0" w:color="auto"/>
              <w:left w:val="single" w:sz="4" w:space="0" w:color="auto"/>
              <w:bottom w:val="single" w:sz="4" w:space="0" w:color="auto"/>
              <w:right w:val="nil"/>
            </w:tcBorders>
            <w:shd w:val="clear" w:color="auto" w:fill="auto"/>
          </w:tcPr>
          <w:p w14:paraId="7A7A98DD" w14:textId="744E3F09" w:rsidR="0013091A" w:rsidRPr="00B60548" w:rsidRDefault="00584028" w:rsidP="006305E7">
            <w:pPr>
              <w:pStyle w:val="Default"/>
              <w:spacing w:line="276" w:lineRule="auto"/>
              <w:jc w:val="right"/>
              <w:rPr>
                <w:rFonts w:eastAsia="Calibri"/>
                <w:sz w:val="48"/>
                <w:szCs w:val="22"/>
              </w:rPr>
            </w:pPr>
            <w:r w:rsidRPr="00B60548">
              <w:rPr>
                <w:rFonts w:eastAsia="Calibri"/>
                <w:sz w:val="48"/>
                <w:szCs w:val="22"/>
              </w:rPr>
              <w:t>□</w:t>
            </w:r>
          </w:p>
        </w:tc>
        <w:tc>
          <w:tcPr>
            <w:tcW w:w="1272" w:type="dxa"/>
            <w:tcBorders>
              <w:top w:val="single" w:sz="4" w:space="0" w:color="auto"/>
              <w:left w:val="nil"/>
              <w:bottom w:val="single" w:sz="4" w:space="0" w:color="auto"/>
              <w:right w:val="single" w:sz="4" w:space="0" w:color="auto"/>
            </w:tcBorders>
            <w:shd w:val="clear" w:color="auto" w:fill="auto"/>
          </w:tcPr>
          <w:p w14:paraId="4C4741F5" w14:textId="77777777" w:rsidR="0013091A" w:rsidRPr="003348EE" w:rsidRDefault="0013091A" w:rsidP="006305E7">
            <w:pPr>
              <w:pStyle w:val="Default"/>
              <w:spacing w:line="276" w:lineRule="auto"/>
              <w:rPr>
                <w:rFonts w:eastAsia="Calibri"/>
                <w:b/>
                <w:bCs/>
                <w:color w:val="auto"/>
                <w:sz w:val="48"/>
                <w:szCs w:val="22"/>
              </w:rPr>
            </w:pPr>
          </w:p>
        </w:tc>
      </w:tr>
      <w:tr w:rsidR="00E25311" w:rsidRPr="003348EE" w14:paraId="3273F758" w14:textId="77777777" w:rsidTr="006305E7">
        <w:trPr>
          <w:trHeight w:val="87"/>
        </w:trPr>
        <w:tc>
          <w:tcPr>
            <w:tcW w:w="6752" w:type="dxa"/>
            <w:tcBorders>
              <w:top w:val="single" w:sz="4" w:space="0" w:color="auto"/>
              <w:right w:val="single" w:sz="4" w:space="0" w:color="auto"/>
            </w:tcBorders>
            <w:shd w:val="clear" w:color="auto" w:fill="auto"/>
          </w:tcPr>
          <w:p w14:paraId="615AAD81" w14:textId="77777777" w:rsidR="00E25311" w:rsidRPr="003348EE" w:rsidRDefault="00E25311" w:rsidP="006305E7">
            <w:pPr>
              <w:pStyle w:val="Default"/>
              <w:spacing w:line="276" w:lineRule="auto"/>
              <w:rPr>
                <w:rFonts w:eastAsia="Calibri"/>
                <w:b/>
                <w:bCs/>
                <w:color w:val="auto"/>
                <w:sz w:val="22"/>
                <w:szCs w:val="22"/>
              </w:rPr>
            </w:pPr>
            <w:r w:rsidRPr="00B60548">
              <w:rPr>
                <w:rFonts w:eastAsia="Calibri"/>
                <w:sz w:val="22"/>
                <w:szCs w:val="22"/>
              </w:rPr>
              <w:t>Undertegnede har gjennomført ovennevnte kontrollhandlinger, og ikke funnet feil eller avvik.</w:t>
            </w:r>
          </w:p>
        </w:tc>
        <w:tc>
          <w:tcPr>
            <w:tcW w:w="1048" w:type="dxa"/>
            <w:tcBorders>
              <w:top w:val="single" w:sz="4" w:space="0" w:color="auto"/>
              <w:left w:val="single" w:sz="4" w:space="0" w:color="auto"/>
              <w:bottom w:val="single" w:sz="4" w:space="0" w:color="auto"/>
              <w:right w:val="nil"/>
            </w:tcBorders>
            <w:shd w:val="clear" w:color="auto" w:fill="auto"/>
          </w:tcPr>
          <w:p w14:paraId="6EBF2B4A" w14:textId="77777777" w:rsidR="00E25311" w:rsidRPr="003348EE" w:rsidRDefault="00E25311" w:rsidP="006305E7">
            <w:pPr>
              <w:pStyle w:val="Default"/>
              <w:spacing w:line="276" w:lineRule="auto"/>
              <w:jc w:val="right"/>
              <w:rPr>
                <w:rFonts w:eastAsia="Calibri"/>
                <w:b/>
                <w:bCs/>
                <w:color w:val="auto"/>
                <w:sz w:val="48"/>
                <w:szCs w:val="22"/>
              </w:rPr>
            </w:pPr>
            <w:r w:rsidRPr="00B60548">
              <w:rPr>
                <w:rFonts w:eastAsia="Calibri"/>
                <w:sz w:val="48"/>
                <w:szCs w:val="22"/>
              </w:rPr>
              <w:t>□</w:t>
            </w:r>
          </w:p>
        </w:tc>
        <w:tc>
          <w:tcPr>
            <w:tcW w:w="1272" w:type="dxa"/>
            <w:tcBorders>
              <w:top w:val="single" w:sz="4" w:space="0" w:color="auto"/>
              <w:left w:val="nil"/>
              <w:bottom w:val="single" w:sz="4" w:space="0" w:color="auto"/>
              <w:right w:val="single" w:sz="4" w:space="0" w:color="auto"/>
            </w:tcBorders>
            <w:shd w:val="clear" w:color="auto" w:fill="auto"/>
          </w:tcPr>
          <w:p w14:paraId="36ECB8A2" w14:textId="77777777" w:rsidR="00E25311" w:rsidRPr="003348EE" w:rsidRDefault="00E25311" w:rsidP="006305E7">
            <w:pPr>
              <w:pStyle w:val="Default"/>
              <w:spacing w:line="276" w:lineRule="auto"/>
              <w:rPr>
                <w:rFonts w:eastAsia="Calibri"/>
                <w:b/>
                <w:bCs/>
                <w:color w:val="auto"/>
                <w:sz w:val="48"/>
                <w:szCs w:val="22"/>
              </w:rPr>
            </w:pPr>
          </w:p>
        </w:tc>
      </w:tr>
      <w:tr w:rsidR="00E25311" w:rsidRPr="003348EE" w14:paraId="09626990" w14:textId="77777777" w:rsidTr="006305E7">
        <w:trPr>
          <w:trHeight w:val="130"/>
        </w:trPr>
        <w:tc>
          <w:tcPr>
            <w:tcW w:w="6752" w:type="dxa"/>
            <w:tcBorders>
              <w:right w:val="single" w:sz="4" w:space="0" w:color="auto"/>
            </w:tcBorders>
            <w:shd w:val="clear" w:color="auto" w:fill="auto"/>
          </w:tcPr>
          <w:p w14:paraId="25E4B24D" w14:textId="282A37F2" w:rsidR="00E25311" w:rsidRPr="003348EE" w:rsidRDefault="00E25311" w:rsidP="006305E7">
            <w:pPr>
              <w:pStyle w:val="Default"/>
              <w:spacing w:line="276" w:lineRule="auto"/>
              <w:rPr>
                <w:rFonts w:eastAsia="Calibri"/>
                <w:b/>
                <w:bCs/>
                <w:color w:val="auto"/>
                <w:sz w:val="22"/>
                <w:szCs w:val="22"/>
              </w:rPr>
            </w:pPr>
            <w:r w:rsidRPr="00B60548">
              <w:rPr>
                <w:rFonts w:eastAsia="Calibri"/>
                <w:sz w:val="22"/>
                <w:szCs w:val="22"/>
              </w:rPr>
              <w:t xml:space="preserve">Undertegnede har gjennomført ovennevnte kontrollhandlinger og funnet følgende feil eller avvik: </w:t>
            </w:r>
            <w:r w:rsidRPr="00B60548">
              <w:rPr>
                <w:rFonts w:eastAsia="Calibri"/>
                <w:i/>
                <w:iCs/>
                <w:sz w:val="22"/>
                <w:szCs w:val="22"/>
              </w:rPr>
              <w:t>(Spesifikasjon skal gis</w:t>
            </w:r>
            <w:r>
              <w:rPr>
                <w:rFonts w:eastAsia="Calibri"/>
                <w:i/>
                <w:iCs/>
                <w:sz w:val="22"/>
                <w:szCs w:val="22"/>
              </w:rPr>
              <w:t xml:space="preserve"> nedenfor</w:t>
            </w:r>
            <w:r w:rsidRPr="00B60548">
              <w:rPr>
                <w:rFonts w:eastAsia="Calibri"/>
                <w:i/>
                <w:iCs/>
                <w:sz w:val="22"/>
                <w:szCs w:val="22"/>
              </w:rPr>
              <w:t>)</w:t>
            </w:r>
          </w:p>
        </w:tc>
        <w:tc>
          <w:tcPr>
            <w:tcW w:w="1048" w:type="dxa"/>
            <w:tcBorders>
              <w:top w:val="single" w:sz="4" w:space="0" w:color="auto"/>
              <w:left w:val="single" w:sz="4" w:space="0" w:color="auto"/>
              <w:bottom w:val="single" w:sz="4" w:space="0" w:color="auto"/>
              <w:right w:val="nil"/>
            </w:tcBorders>
            <w:shd w:val="clear" w:color="auto" w:fill="auto"/>
          </w:tcPr>
          <w:p w14:paraId="51990AD0" w14:textId="77777777" w:rsidR="00E25311" w:rsidRPr="003348EE" w:rsidRDefault="00E25311" w:rsidP="006305E7">
            <w:pPr>
              <w:pStyle w:val="Default"/>
              <w:spacing w:line="276" w:lineRule="auto"/>
              <w:jc w:val="right"/>
              <w:rPr>
                <w:rFonts w:eastAsia="Calibri"/>
                <w:b/>
                <w:bCs/>
                <w:color w:val="auto"/>
                <w:sz w:val="48"/>
                <w:szCs w:val="22"/>
              </w:rPr>
            </w:pPr>
            <w:r w:rsidRPr="00B60548">
              <w:rPr>
                <w:rFonts w:eastAsia="Calibri"/>
                <w:sz w:val="48"/>
                <w:szCs w:val="22"/>
              </w:rPr>
              <w:t>□</w:t>
            </w:r>
          </w:p>
        </w:tc>
        <w:tc>
          <w:tcPr>
            <w:tcW w:w="1272" w:type="dxa"/>
            <w:tcBorders>
              <w:top w:val="single" w:sz="4" w:space="0" w:color="auto"/>
              <w:left w:val="nil"/>
              <w:bottom w:val="single" w:sz="4" w:space="0" w:color="auto"/>
              <w:right w:val="single" w:sz="4" w:space="0" w:color="auto"/>
            </w:tcBorders>
            <w:shd w:val="clear" w:color="auto" w:fill="auto"/>
          </w:tcPr>
          <w:p w14:paraId="7740BB68" w14:textId="77777777" w:rsidR="00E25311" w:rsidRPr="003348EE" w:rsidRDefault="00E25311" w:rsidP="006305E7">
            <w:pPr>
              <w:pStyle w:val="Default"/>
              <w:spacing w:line="276" w:lineRule="auto"/>
              <w:rPr>
                <w:rFonts w:eastAsia="Calibri"/>
                <w:b/>
                <w:bCs/>
                <w:color w:val="auto"/>
                <w:sz w:val="48"/>
                <w:szCs w:val="22"/>
              </w:rPr>
            </w:pPr>
          </w:p>
        </w:tc>
      </w:tr>
    </w:tbl>
    <w:p w14:paraId="1F7878A1" w14:textId="05315C04" w:rsidR="00E25311" w:rsidRPr="00733F25" w:rsidRDefault="0013091A" w:rsidP="00E25311">
      <w:pPr>
        <w:spacing w:line="276" w:lineRule="auto"/>
        <w:rPr>
          <w:rFonts w:ascii="Arial" w:hAnsi="Arial" w:cs="Arial"/>
          <w:sz w:val="20"/>
          <w:szCs w:val="20"/>
        </w:rPr>
      </w:pPr>
      <w:r w:rsidRPr="00733F25">
        <w:rPr>
          <w:rFonts w:ascii="Arial" w:hAnsi="Arial" w:cs="Arial"/>
          <w:b/>
          <w:sz w:val="20"/>
          <w:szCs w:val="20"/>
        </w:rPr>
        <w:t xml:space="preserve">* </w:t>
      </w:r>
      <w:r w:rsidRPr="00733F25">
        <w:rPr>
          <w:rFonts w:ascii="Arial" w:hAnsi="Arial" w:cs="Arial"/>
          <w:i/>
          <w:sz w:val="20"/>
          <w:szCs w:val="20"/>
        </w:rPr>
        <w:t>Som tellende medlem regnes personer over 15 år som har betalt kontingent siste regnskapsår (enten som enkeltmedlem eller</w:t>
      </w:r>
      <w:r w:rsidR="00584028">
        <w:rPr>
          <w:rFonts w:ascii="Arial" w:hAnsi="Arial" w:cs="Arial"/>
          <w:i/>
          <w:sz w:val="20"/>
          <w:szCs w:val="20"/>
        </w:rPr>
        <w:t xml:space="preserve"> om personen</w:t>
      </w:r>
      <w:r w:rsidRPr="00733F25">
        <w:rPr>
          <w:rFonts w:ascii="Arial" w:hAnsi="Arial" w:cs="Arial"/>
          <w:i/>
          <w:sz w:val="20"/>
          <w:szCs w:val="20"/>
        </w:rPr>
        <w:t xml:space="preserve"> inngår i et familiemedlemskap) og som er ført opp i medlemsregisteret per 31. desember siste regnskapsår – slik det framkommer i forskriftens § 4.</w:t>
      </w:r>
      <w:r w:rsidRPr="00733F25">
        <w:rPr>
          <w:rFonts w:ascii="Arial" w:hAnsi="Arial" w:cs="Arial"/>
          <w:sz w:val="20"/>
          <w:szCs w:val="20"/>
        </w:rPr>
        <w:t xml:space="preserve"> </w:t>
      </w:r>
    </w:p>
    <w:p w14:paraId="6BB87E9E" w14:textId="77777777" w:rsidR="00E25311" w:rsidRDefault="00E25311" w:rsidP="00E25311">
      <w:pPr>
        <w:pStyle w:val="Default"/>
        <w:spacing w:line="276" w:lineRule="auto"/>
        <w:ind w:left="720"/>
        <w:rPr>
          <w:b/>
          <w:bCs/>
          <w:color w:val="auto"/>
          <w:sz w:val="22"/>
          <w:szCs w:val="22"/>
        </w:rPr>
      </w:pPr>
    </w:p>
    <w:p w14:paraId="1FDE7434" w14:textId="77777777" w:rsidR="00E25311" w:rsidRDefault="00E25311" w:rsidP="00E25311">
      <w:pPr>
        <w:pStyle w:val="Default"/>
        <w:numPr>
          <w:ilvl w:val="0"/>
          <w:numId w:val="4"/>
        </w:numPr>
        <w:spacing w:line="276" w:lineRule="auto"/>
        <w:rPr>
          <w:b/>
          <w:bCs/>
          <w:color w:val="auto"/>
          <w:sz w:val="22"/>
          <w:szCs w:val="22"/>
        </w:rPr>
      </w:pPr>
      <w:r>
        <w:rPr>
          <w:b/>
          <w:bCs/>
          <w:color w:val="auto"/>
          <w:sz w:val="22"/>
          <w:szCs w:val="22"/>
        </w:rPr>
        <w:t>Kommentarer/spesifiseringer</w:t>
      </w:r>
    </w:p>
    <w:p w14:paraId="341CABA9" w14:textId="77777777" w:rsidR="00E25311" w:rsidRDefault="00E25311" w:rsidP="00E25311">
      <w:pPr>
        <w:spacing w:line="276"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25311" w:rsidRPr="00707B90" w14:paraId="544B554D" w14:textId="77777777" w:rsidTr="006305E7">
        <w:tc>
          <w:tcPr>
            <w:tcW w:w="9212" w:type="dxa"/>
            <w:shd w:val="clear" w:color="auto" w:fill="auto"/>
          </w:tcPr>
          <w:p w14:paraId="4AF231C9" w14:textId="77777777" w:rsidR="00E25311" w:rsidRPr="00707B90" w:rsidRDefault="00E25311" w:rsidP="00E25311">
            <w:pPr>
              <w:numPr>
                <w:ilvl w:val="0"/>
                <w:numId w:val="5"/>
              </w:numPr>
              <w:autoSpaceDE w:val="0"/>
              <w:autoSpaceDN w:val="0"/>
              <w:adjustRightInd w:val="0"/>
              <w:spacing w:line="276" w:lineRule="auto"/>
              <w:rPr>
                <w:rFonts w:ascii="Arial" w:eastAsia="Calibri" w:hAnsi="Arial" w:cs="Arial"/>
                <w:sz w:val="22"/>
                <w:szCs w:val="22"/>
              </w:rPr>
            </w:pPr>
            <w:r w:rsidRPr="00707B90">
              <w:rPr>
                <w:rFonts w:ascii="Arial" w:eastAsia="Calibri" w:hAnsi="Arial" w:cs="Arial"/>
                <w:sz w:val="22"/>
                <w:szCs w:val="22"/>
              </w:rPr>
              <w:t>Gi en kort beskrivelse av hvordan stikkprøvekontrollene er gjennomført, og resultatene av dem.</w:t>
            </w:r>
          </w:p>
          <w:p w14:paraId="486CB91F" w14:textId="77777777" w:rsidR="00E25311" w:rsidRPr="00707B90" w:rsidRDefault="00E25311" w:rsidP="00E25311">
            <w:pPr>
              <w:pStyle w:val="Default"/>
              <w:numPr>
                <w:ilvl w:val="0"/>
                <w:numId w:val="5"/>
              </w:numPr>
              <w:spacing w:line="276" w:lineRule="auto"/>
              <w:rPr>
                <w:rFonts w:eastAsia="Calibri"/>
                <w:b/>
                <w:bCs/>
                <w:color w:val="auto"/>
                <w:sz w:val="22"/>
                <w:szCs w:val="22"/>
              </w:rPr>
            </w:pPr>
            <w:r w:rsidRPr="00707B90">
              <w:rPr>
                <w:rFonts w:eastAsia="Calibri"/>
                <w:sz w:val="22"/>
                <w:szCs w:val="22"/>
              </w:rPr>
              <w:t>Gi spesifikasjon dersom det er funnet feil eller avvik.</w:t>
            </w:r>
          </w:p>
          <w:p w14:paraId="0E06B095" w14:textId="77777777" w:rsidR="00E25311" w:rsidRPr="00707B90" w:rsidRDefault="00E25311" w:rsidP="006305E7">
            <w:pPr>
              <w:pStyle w:val="Default"/>
              <w:spacing w:line="276" w:lineRule="auto"/>
              <w:ind w:left="720"/>
              <w:rPr>
                <w:rFonts w:eastAsia="Calibri"/>
                <w:b/>
                <w:bCs/>
                <w:color w:val="auto"/>
                <w:sz w:val="22"/>
                <w:szCs w:val="22"/>
              </w:rPr>
            </w:pPr>
          </w:p>
          <w:p w14:paraId="31B10132" w14:textId="77777777" w:rsidR="00E25311" w:rsidRPr="00707B90" w:rsidRDefault="00E25311" w:rsidP="006305E7">
            <w:pPr>
              <w:spacing w:line="276" w:lineRule="auto"/>
              <w:rPr>
                <w:rFonts w:ascii="Arial" w:eastAsia="Calibri" w:hAnsi="Arial" w:cs="Arial"/>
                <w:sz w:val="22"/>
                <w:szCs w:val="22"/>
              </w:rPr>
            </w:pPr>
          </w:p>
          <w:p w14:paraId="6E87B66D" w14:textId="77777777" w:rsidR="00E25311" w:rsidRPr="00707B90" w:rsidRDefault="00E25311" w:rsidP="006305E7">
            <w:pPr>
              <w:spacing w:line="276" w:lineRule="auto"/>
              <w:rPr>
                <w:rFonts w:ascii="Arial" w:eastAsia="Calibri" w:hAnsi="Arial" w:cs="Arial"/>
                <w:sz w:val="22"/>
                <w:szCs w:val="22"/>
              </w:rPr>
            </w:pPr>
          </w:p>
          <w:p w14:paraId="676E5693" w14:textId="77777777" w:rsidR="00E25311" w:rsidRPr="00707B90" w:rsidRDefault="00E25311" w:rsidP="006305E7">
            <w:pPr>
              <w:spacing w:line="276" w:lineRule="auto"/>
              <w:rPr>
                <w:rFonts w:ascii="Arial" w:eastAsia="Calibri" w:hAnsi="Arial" w:cs="Arial"/>
                <w:sz w:val="22"/>
                <w:szCs w:val="22"/>
              </w:rPr>
            </w:pPr>
          </w:p>
          <w:p w14:paraId="0EFC43A9" w14:textId="77777777" w:rsidR="00E25311" w:rsidRPr="00707B90" w:rsidRDefault="00E25311" w:rsidP="006305E7">
            <w:pPr>
              <w:spacing w:line="276" w:lineRule="auto"/>
              <w:rPr>
                <w:rFonts w:ascii="Arial" w:eastAsia="Calibri" w:hAnsi="Arial" w:cs="Arial"/>
                <w:sz w:val="22"/>
                <w:szCs w:val="22"/>
              </w:rPr>
            </w:pPr>
          </w:p>
          <w:p w14:paraId="047C8A6F" w14:textId="77777777" w:rsidR="00E25311" w:rsidRPr="00707B90" w:rsidRDefault="00E25311" w:rsidP="006305E7">
            <w:pPr>
              <w:spacing w:line="276" w:lineRule="auto"/>
              <w:rPr>
                <w:rFonts w:ascii="Arial" w:eastAsia="Calibri" w:hAnsi="Arial" w:cs="Arial"/>
                <w:sz w:val="22"/>
                <w:szCs w:val="22"/>
              </w:rPr>
            </w:pPr>
          </w:p>
          <w:p w14:paraId="38D77F85" w14:textId="77777777" w:rsidR="00E25311" w:rsidRPr="00707B90" w:rsidRDefault="00E25311" w:rsidP="006305E7">
            <w:pPr>
              <w:spacing w:line="276" w:lineRule="auto"/>
              <w:rPr>
                <w:rFonts w:ascii="Arial" w:eastAsia="Calibri" w:hAnsi="Arial" w:cs="Arial"/>
                <w:sz w:val="22"/>
                <w:szCs w:val="22"/>
              </w:rPr>
            </w:pPr>
          </w:p>
          <w:p w14:paraId="3E43D7D3" w14:textId="77777777" w:rsidR="00E25311" w:rsidRPr="00707B90" w:rsidRDefault="00E25311" w:rsidP="006305E7">
            <w:pPr>
              <w:spacing w:line="276" w:lineRule="auto"/>
              <w:rPr>
                <w:rFonts w:ascii="Arial" w:eastAsia="Calibri" w:hAnsi="Arial" w:cs="Arial"/>
                <w:sz w:val="22"/>
                <w:szCs w:val="22"/>
              </w:rPr>
            </w:pPr>
          </w:p>
          <w:p w14:paraId="4BBB9092" w14:textId="77777777" w:rsidR="00E25311" w:rsidRPr="00707B90" w:rsidRDefault="00E25311" w:rsidP="006305E7">
            <w:pPr>
              <w:spacing w:line="276" w:lineRule="auto"/>
              <w:rPr>
                <w:rFonts w:ascii="Arial" w:eastAsia="Calibri" w:hAnsi="Arial" w:cs="Arial"/>
                <w:sz w:val="22"/>
                <w:szCs w:val="22"/>
              </w:rPr>
            </w:pPr>
          </w:p>
          <w:p w14:paraId="75A5FF7C" w14:textId="76B10E43" w:rsidR="00E25311" w:rsidRDefault="00E25311" w:rsidP="006305E7">
            <w:pPr>
              <w:spacing w:line="276" w:lineRule="auto"/>
              <w:rPr>
                <w:rFonts w:ascii="Arial" w:eastAsia="Calibri" w:hAnsi="Arial" w:cs="Arial"/>
                <w:sz w:val="22"/>
                <w:szCs w:val="22"/>
              </w:rPr>
            </w:pPr>
          </w:p>
          <w:p w14:paraId="017D07E5" w14:textId="34A490DE" w:rsidR="00584028" w:rsidRDefault="00584028" w:rsidP="006305E7">
            <w:pPr>
              <w:spacing w:line="276" w:lineRule="auto"/>
              <w:rPr>
                <w:rFonts w:ascii="Arial" w:eastAsia="Calibri" w:hAnsi="Arial" w:cs="Arial"/>
                <w:sz w:val="22"/>
                <w:szCs w:val="22"/>
              </w:rPr>
            </w:pPr>
          </w:p>
          <w:p w14:paraId="7C473F10" w14:textId="77777777" w:rsidR="00E25311" w:rsidRPr="00707B90" w:rsidRDefault="00E25311" w:rsidP="006305E7">
            <w:pPr>
              <w:spacing w:line="276" w:lineRule="auto"/>
              <w:rPr>
                <w:rFonts w:ascii="Arial" w:eastAsia="Calibri" w:hAnsi="Arial" w:cs="Arial"/>
                <w:sz w:val="22"/>
                <w:szCs w:val="22"/>
              </w:rPr>
            </w:pPr>
          </w:p>
        </w:tc>
      </w:tr>
    </w:tbl>
    <w:p w14:paraId="69145AFD" w14:textId="77777777" w:rsidR="00E25311" w:rsidRPr="005146BB" w:rsidRDefault="00E25311" w:rsidP="00E25311">
      <w:pPr>
        <w:spacing w:line="276" w:lineRule="auto"/>
        <w:rPr>
          <w:rFonts w:ascii="Arial" w:hAnsi="Arial" w:cs="Arial"/>
          <w:sz w:val="22"/>
          <w:szCs w:val="22"/>
        </w:rPr>
      </w:pPr>
    </w:p>
    <w:p w14:paraId="362693D3" w14:textId="77777777" w:rsidR="00E25311" w:rsidRDefault="00E25311" w:rsidP="00E25311">
      <w:pPr>
        <w:pStyle w:val="Default"/>
        <w:spacing w:line="276" w:lineRule="auto"/>
        <w:rPr>
          <w:b/>
          <w:bCs/>
          <w:color w:val="auto"/>
          <w:sz w:val="22"/>
          <w:szCs w:val="22"/>
        </w:rPr>
      </w:pPr>
    </w:p>
    <w:p w14:paraId="0101CFB0" w14:textId="77777777" w:rsidR="00E25311" w:rsidRDefault="00E25311" w:rsidP="00E25311">
      <w:pPr>
        <w:pStyle w:val="Default"/>
        <w:numPr>
          <w:ilvl w:val="0"/>
          <w:numId w:val="4"/>
        </w:numPr>
        <w:spacing w:line="276" w:lineRule="auto"/>
        <w:rPr>
          <w:b/>
          <w:bCs/>
          <w:color w:val="auto"/>
          <w:sz w:val="22"/>
          <w:szCs w:val="22"/>
        </w:rPr>
      </w:pPr>
      <w:r>
        <w:rPr>
          <w:b/>
          <w:bCs/>
          <w:color w:val="auto"/>
          <w:sz w:val="22"/>
          <w:szCs w:val="22"/>
        </w:rPr>
        <w:t>Signering</w:t>
      </w:r>
    </w:p>
    <w:p w14:paraId="3D8931BC" w14:textId="77777777" w:rsidR="00E25311" w:rsidRPr="005146BB" w:rsidRDefault="00E25311" w:rsidP="00E25311">
      <w:pPr>
        <w:pStyle w:val="Default"/>
        <w:spacing w:line="276" w:lineRule="auto"/>
        <w:ind w:left="720"/>
        <w:rPr>
          <w:b/>
          <w:bCs/>
          <w:color w:val="auto"/>
          <w:sz w:val="22"/>
          <w:szCs w:val="22"/>
        </w:rPr>
      </w:pPr>
    </w:p>
    <w:p w14:paraId="5345C5E0" w14:textId="151642E4" w:rsidR="00E25311" w:rsidRDefault="00E25311" w:rsidP="00E25311">
      <w:pPr>
        <w:autoSpaceDE w:val="0"/>
        <w:autoSpaceDN w:val="0"/>
        <w:adjustRightInd w:val="0"/>
        <w:spacing w:line="276" w:lineRule="auto"/>
        <w:rPr>
          <w:rFonts w:ascii="Arial" w:hAnsi="Arial" w:cs="Arial"/>
          <w:sz w:val="22"/>
          <w:szCs w:val="22"/>
        </w:rPr>
      </w:pPr>
      <w:r>
        <w:rPr>
          <w:rFonts w:ascii="Arial" w:hAnsi="Arial" w:cs="Arial"/>
          <w:sz w:val="22"/>
          <w:szCs w:val="22"/>
        </w:rPr>
        <w:t xml:space="preserve">Siden de utførte kontrollhandlingene verken utgjør revisjon eller forenklet revisorkontroll i samsvar med revisjonsstandardene, gir vi ikke uttrykk for noen sikkerhet for at rapporteringen fra oppdragsgiver ikke inneholder vesentlige feil. Dersom vi hadde utført tilleggshandlinger eller hadde gjennomført revisjon eller begrenset revisjon i samsvar med revisjonsstandardene, kunne andre forhold ha kommet til vår kunnskap og blitt rapportert til dere. </w:t>
      </w:r>
      <w:r w:rsidRPr="006601EF">
        <w:rPr>
          <w:rFonts w:ascii="Arial" w:hAnsi="Arial" w:cs="Arial"/>
          <w:sz w:val="22"/>
          <w:szCs w:val="22"/>
        </w:rPr>
        <w:t>Vår rapport er utelukkende utarbeidet for det formål som er beskrevet i første avsnitt i denne</w:t>
      </w:r>
      <w:r>
        <w:rPr>
          <w:rFonts w:ascii="Arial" w:hAnsi="Arial" w:cs="Arial"/>
          <w:sz w:val="22"/>
          <w:szCs w:val="22"/>
        </w:rPr>
        <w:t xml:space="preserve"> </w:t>
      </w:r>
      <w:r w:rsidRPr="006601EF">
        <w:rPr>
          <w:rFonts w:ascii="Arial" w:hAnsi="Arial" w:cs="Arial"/>
          <w:sz w:val="22"/>
          <w:szCs w:val="22"/>
        </w:rPr>
        <w:t>rapporten, og skal ikke brukes til noe annet formål.</w:t>
      </w:r>
      <w:r>
        <w:rPr>
          <w:rFonts w:ascii="Arial" w:hAnsi="Arial" w:cs="Arial"/>
          <w:sz w:val="22"/>
          <w:szCs w:val="22"/>
        </w:rPr>
        <w:t xml:space="preserve"> Revisors underskrift innebærer at revisor har utført sitt arbeid i overensstemmelse med ISRS 4400 Avtalte kontrollhandlinger. </w:t>
      </w:r>
    </w:p>
    <w:p w14:paraId="1210E156" w14:textId="77777777" w:rsidR="00584028" w:rsidRDefault="00584028" w:rsidP="00E25311">
      <w:pPr>
        <w:autoSpaceDE w:val="0"/>
        <w:autoSpaceDN w:val="0"/>
        <w:adjustRightInd w:val="0"/>
        <w:spacing w:line="276" w:lineRule="auto"/>
        <w:rPr>
          <w:rFonts w:ascii="Arial" w:hAnsi="Arial" w:cs="Arial"/>
          <w:sz w:val="22"/>
          <w:szCs w:val="22"/>
        </w:rPr>
      </w:pPr>
    </w:p>
    <w:p w14:paraId="36C4F9BE" w14:textId="77777777" w:rsidR="00E25311" w:rsidRDefault="00E25311" w:rsidP="00E25311">
      <w:pPr>
        <w:autoSpaceDE w:val="0"/>
        <w:autoSpaceDN w:val="0"/>
        <w:adjustRightInd w:val="0"/>
        <w:spacing w:line="276" w:lineRule="auto"/>
        <w:rPr>
          <w:rFonts w:ascii="Arial" w:hAnsi="Arial" w:cs="Arial"/>
          <w:sz w:val="22"/>
          <w:szCs w:val="22"/>
        </w:rPr>
      </w:pPr>
    </w:p>
    <w:p w14:paraId="3DADBFEC" w14:textId="77777777" w:rsidR="00E25311" w:rsidRDefault="00E25311" w:rsidP="00E25311">
      <w:pPr>
        <w:autoSpaceDE w:val="0"/>
        <w:autoSpaceDN w:val="0"/>
        <w:adjustRightInd w:val="0"/>
        <w:spacing w:line="276" w:lineRule="auto"/>
        <w:rPr>
          <w:rFonts w:ascii="Arial" w:hAnsi="Arial" w:cs="Arial"/>
          <w:sz w:val="22"/>
          <w:szCs w:val="22"/>
        </w:rPr>
      </w:pPr>
      <w:r>
        <w:rPr>
          <w:rFonts w:ascii="Arial" w:hAnsi="Arial" w:cs="Arial"/>
          <w:sz w:val="22"/>
          <w:szCs w:val="22"/>
        </w:rPr>
        <w:t>Sted   ________________________                           Dato _______________________</w:t>
      </w:r>
    </w:p>
    <w:p w14:paraId="4DA888AA" w14:textId="77777777" w:rsidR="00E25311" w:rsidRDefault="00E25311" w:rsidP="00E25311">
      <w:pPr>
        <w:pStyle w:val="Tittel"/>
        <w:spacing w:line="276" w:lineRule="auto"/>
        <w:jc w:val="left"/>
        <w:rPr>
          <w:rFonts w:ascii="Arial" w:hAnsi="Arial" w:cs="Arial"/>
          <w:b w:val="0"/>
          <w:bCs w:val="0"/>
          <w:sz w:val="22"/>
          <w:szCs w:val="22"/>
        </w:rPr>
      </w:pPr>
    </w:p>
    <w:p w14:paraId="558FC9FB" w14:textId="77777777" w:rsidR="00E25311" w:rsidRDefault="00E25311" w:rsidP="00E25311">
      <w:pPr>
        <w:pStyle w:val="Tittel"/>
        <w:spacing w:line="276" w:lineRule="auto"/>
        <w:jc w:val="left"/>
        <w:rPr>
          <w:rFonts w:ascii="Arial" w:hAnsi="Arial" w:cs="Arial"/>
          <w:b w:val="0"/>
          <w:bCs w:val="0"/>
          <w:sz w:val="22"/>
          <w:szCs w:val="22"/>
        </w:rPr>
      </w:pPr>
    </w:p>
    <w:p w14:paraId="0844956D" w14:textId="77777777" w:rsidR="00E25311" w:rsidRDefault="00E25311" w:rsidP="00E25311">
      <w:pPr>
        <w:pStyle w:val="Tittel"/>
        <w:spacing w:line="276" w:lineRule="auto"/>
        <w:jc w:val="left"/>
        <w:rPr>
          <w:rFonts w:ascii="Arial" w:hAnsi="Arial" w:cs="Arial"/>
          <w:b w:val="0"/>
          <w:bCs w:val="0"/>
          <w:sz w:val="22"/>
          <w:szCs w:val="22"/>
        </w:rPr>
      </w:pPr>
    </w:p>
    <w:p w14:paraId="4A253802" w14:textId="77777777" w:rsidR="00E25311" w:rsidRDefault="00E25311" w:rsidP="00E25311">
      <w:pPr>
        <w:pStyle w:val="Tittel"/>
        <w:spacing w:line="276" w:lineRule="auto"/>
        <w:jc w:val="left"/>
        <w:rPr>
          <w:rFonts w:ascii="Arial" w:hAnsi="Arial" w:cs="Arial"/>
          <w:b w:val="0"/>
          <w:bCs w:val="0"/>
          <w:sz w:val="22"/>
          <w:szCs w:val="22"/>
        </w:rPr>
      </w:pPr>
      <w:r>
        <w:rPr>
          <w:rFonts w:ascii="Arial" w:hAnsi="Arial" w:cs="Arial"/>
          <w:b w:val="0"/>
          <w:bCs w:val="0"/>
          <w:sz w:val="22"/>
          <w:szCs w:val="22"/>
        </w:rPr>
        <w:t>_________________________________________________________________</w:t>
      </w:r>
    </w:p>
    <w:p w14:paraId="10E29486" w14:textId="77777777" w:rsidR="00E25311" w:rsidRDefault="00E25311" w:rsidP="00E25311">
      <w:pPr>
        <w:pStyle w:val="Tittel"/>
        <w:spacing w:line="276" w:lineRule="auto"/>
        <w:jc w:val="left"/>
        <w:rPr>
          <w:sz w:val="40"/>
          <w:u w:val="single"/>
        </w:rPr>
      </w:pPr>
      <w:r>
        <w:rPr>
          <w:rFonts w:ascii="Palatino-Roman" w:hAnsi="Palatino-Roman" w:cs="Palatino-Roman"/>
          <w:sz w:val="21"/>
          <w:szCs w:val="21"/>
        </w:rPr>
        <w:t>Signatur registrert/statsautorisert revisor</w:t>
      </w:r>
    </w:p>
    <w:p w14:paraId="5F688C74" w14:textId="77777777" w:rsidR="00E25311" w:rsidRDefault="00E25311" w:rsidP="00E25311">
      <w:pPr>
        <w:spacing w:line="276" w:lineRule="auto"/>
        <w:rPr>
          <w:lang w:val="de-DE"/>
        </w:rPr>
      </w:pPr>
    </w:p>
    <w:p w14:paraId="48E12BB0" w14:textId="77777777" w:rsidR="001D6512" w:rsidRDefault="001D6512" w:rsidP="001D6512"/>
    <w:sectPr w:rsidR="001D651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619CB" w14:textId="77777777" w:rsidR="00733F25" w:rsidRDefault="00733F25" w:rsidP="00031B50">
      <w:r>
        <w:separator/>
      </w:r>
    </w:p>
  </w:endnote>
  <w:endnote w:type="continuationSeparator" w:id="0">
    <w:p w14:paraId="3FBA511A" w14:textId="77777777" w:rsidR="00733F25" w:rsidRDefault="00733F25" w:rsidP="00031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Roman">
    <w:altName w:val="Palatino Linotype"/>
    <w:panose1 w:val="00000000000000000000"/>
    <w:charset w:val="00"/>
    <w:family w:val="swiss"/>
    <w:notTrueType/>
    <w:pitch w:val="default"/>
    <w:sig w:usb0="00000003" w:usb1="00000000" w:usb2="00000000" w:usb3="00000000" w:csb0="00000001" w:csb1="00000000"/>
  </w:font>
  <w:font w:name="Arial Rounded MT Bold">
    <w:altName w:val="Arial Rounded MT Bold"/>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351F2" w14:textId="77777777" w:rsidR="00733F25" w:rsidRDefault="00733F25" w:rsidP="00031B50">
      <w:r>
        <w:separator/>
      </w:r>
    </w:p>
  </w:footnote>
  <w:footnote w:type="continuationSeparator" w:id="0">
    <w:p w14:paraId="37FFB54F" w14:textId="77777777" w:rsidR="00733F25" w:rsidRDefault="00733F25" w:rsidP="00031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9D502" w14:textId="77777777" w:rsidR="00733F25" w:rsidRDefault="00733F25" w:rsidP="00E25311">
    <w:pPr>
      <w:pStyle w:val="Topptekst"/>
      <w:jc w:val="right"/>
      <w:rPr>
        <w:rFonts w:ascii="Arial Rounded MT Bold" w:hAnsi="Arial Rounded MT Bold" w:cs="Arial"/>
        <w:b/>
        <w:bCs/>
        <w:sz w:val="28"/>
      </w:rPr>
    </w:pPr>
    <w:r>
      <w:rPr>
        <w:rFonts w:ascii="Arial Rounded MT Bold" w:hAnsi="Arial Rounded MT Bold" w:cs="Arial"/>
        <w:b/>
        <w:bCs/>
        <w:sz w:val="28"/>
      </w:rPr>
      <w:t xml:space="preserve">Driftstilskudd nasjonale minoriteter – vedlegg til søknad </w:t>
    </w:r>
  </w:p>
  <w:p w14:paraId="3E1D956E" w14:textId="77777777" w:rsidR="00733F25" w:rsidRDefault="00733F2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B6E81"/>
    <w:multiLevelType w:val="hybridMultilevel"/>
    <w:tmpl w:val="EEA0112C"/>
    <w:lvl w:ilvl="0" w:tplc="04140011">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62896F16"/>
    <w:multiLevelType w:val="hybridMultilevel"/>
    <w:tmpl w:val="C6B488A0"/>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6D3C53F0"/>
    <w:multiLevelType w:val="hybridMultilevel"/>
    <w:tmpl w:val="7AB63C4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hideSpellingErrors/>
  <w:hideGrammaticalError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311"/>
    <w:rsid w:val="00031B50"/>
    <w:rsid w:val="00080BFD"/>
    <w:rsid w:val="0013091A"/>
    <w:rsid w:val="001D6512"/>
    <w:rsid w:val="0028070C"/>
    <w:rsid w:val="00584028"/>
    <w:rsid w:val="00604331"/>
    <w:rsid w:val="006305E7"/>
    <w:rsid w:val="00684395"/>
    <w:rsid w:val="006854D6"/>
    <w:rsid w:val="006E0100"/>
    <w:rsid w:val="00733F25"/>
    <w:rsid w:val="00843955"/>
    <w:rsid w:val="00B60103"/>
    <w:rsid w:val="00C14AE5"/>
    <w:rsid w:val="00D875E8"/>
    <w:rsid w:val="00E25311"/>
    <w:rsid w:val="00EE12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D6F657"/>
  <w15:chartTrackingRefBased/>
  <w15:docId w15:val="{293725FE-9D87-45A1-88AE-E27381C4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311"/>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EE12D9"/>
    <w:pPr>
      <w:keepNext/>
      <w:keepLines/>
      <w:spacing w:before="240" w:after="60"/>
      <w:outlineLvl w:val="0"/>
    </w:pPr>
    <w:rPr>
      <w:rFonts w:eastAsiaTheme="majorEastAsia" w:cstheme="majorBidi"/>
      <w:b/>
      <w:sz w:val="30"/>
      <w:szCs w:val="32"/>
    </w:rPr>
  </w:style>
  <w:style w:type="paragraph" w:styleId="Overskrift2">
    <w:name w:val="heading 2"/>
    <w:basedOn w:val="Normal"/>
    <w:next w:val="Normal"/>
    <w:link w:val="Overskrift2Tegn"/>
    <w:uiPriority w:val="9"/>
    <w:unhideWhenUsed/>
    <w:qFormat/>
    <w:rsid w:val="001D6512"/>
    <w:pPr>
      <w:keepNext/>
      <w:keepLines/>
      <w:spacing w:before="240" w:after="6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1D6512"/>
    <w:pPr>
      <w:keepNext/>
      <w:keepLines/>
      <w:spacing w:before="240" w:after="60"/>
      <w:outlineLvl w:val="2"/>
    </w:pPr>
    <w:rPr>
      <w:rFonts w:eastAsiaTheme="majorEastAsia" w:cstheme="majorBidi"/>
      <w:b/>
    </w:rPr>
  </w:style>
  <w:style w:type="paragraph" w:styleId="Overskrift4">
    <w:name w:val="heading 4"/>
    <w:basedOn w:val="Normal"/>
    <w:next w:val="Normal"/>
    <w:link w:val="Overskrift4Tegn"/>
    <w:uiPriority w:val="9"/>
    <w:unhideWhenUsed/>
    <w:qFormat/>
    <w:rsid w:val="001D6512"/>
    <w:pPr>
      <w:keepNext/>
      <w:keepLines/>
      <w:spacing w:before="240" w:after="60"/>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1D6512"/>
    <w:pPr>
      <w:keepNext/>
      <w:keepLines/>
      <w:spacing w:before="240" w:after="60"/>
      <w:outlineLvl w:val="4"/>
    </w:pPr>
    <w:rPr>
      <w:rFonts w:eastAsiaTheme="majorEastAsia" w:cstheme="majorBidi"/>
      <w:i/>
    </w:rPr>
  </w:style>
  <w:style w:type="paragraph" w:styleId="Overskrift6">
    <w:name w:val="heading 6"/>
    <w:basedOn w:val="Normal"/>
    <w:next w:val="Normal"/>
    <w:link w:val="Overskrift6Tegn"/>
    <w:uiPriority w:val="9"/>
    <w:unhideWhenUsed/>
    <w:qFormat/>
    <w:rsid w:val="001D6512"/>
    <w:pPr>
      <w:keepNext/>
      <w:keepLines/>
      <w:spacing w:before="240" w:after="60"/>
      <w:outlineLvl w:val="5"/>
    </w:pPr>
    <w:rPr>
      <w:rFonts w:eastAsiaTheme="majorEastAsia" w:cstheme="majorBidi"/>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B60103"/>
    <w:pPr>
      <w:spacing w:after="0" w:line="240" w:lineRule="auto"/>
    </w:pPr>
    <w:rPr>
      <w:rFonts w:ascii="Arial" w:hAnsi="Arial"/>
      <w:color w:val="000000" w:themeColor="text1"/>
    </w:rPr>
  </w:style>
  <w:style w:type="character" w:customStyle="1" w:styleId="Overskrift1Tegn">
    <w:name w:val="Overskrift 1 Tegn"/>
    <w:basedOn w:val="Standardskriftforavsnitt"/>
    <w:link w:val="Overskrift1"/>
    <w:uiPriority w:val="9"/>
    <w:rsid w:val="00D875E8"/>
    <w:rPr>
      <w:rFonts w:ascii="Arial" w:eastAsiaTheme="majorEastAsia" w:hAnsi="Arial" w:cstheme="majorBidi"/>
      <w:b/>
      <w:color w:val="000000" w:themeColor="text1"/>
      <w:sz w:val="30"/>
      <w:szCs w:val="32"/>
    </w:rPr>
  </w:style>
  <w:style w:type="character" w:customStyle="1" w:styleId="Overskrift2Tegn">
    <w:name w:val="Overskrift 2 Tegn"/>
    <w:basedOn w:val="Standardskriftforavsnitt"/>
    <w:link w:val="Overskrift2"/>
    <w:uiPriority w:val="9"/>
    <w:rsid w:val="001D6512"/>
    <w:rPr>
      <w:rFonts w:ascii="Arial" w:eastAsiaTheme="majorEastAsia" w:hAnsi="Arial" w:cstheme="majorBidi"/>
      <w:b/>
      <w:color w:val="000000" w:themeColor="text1"/>
      <w:sz w:val="26"/>
      <w:szCs w:val="26"/>
    </w:rPr>
  </w:style>
  <w:style w:type="character" w:customStyle="1" w:styleId="Overskrift3Tegn">
    <w:name w:val="Overskrift 3 Tegn"/>
    <w:basedOn w:val="Standardskriftforavsnitt"/>
    <w:link w:val="Overskrift3"/>
    <w:uiPriority w:val="9"/>
    <w:rsid w:val="001D6512"/>
    <w:rPr>
      <w:rFonts w:ascii="Arial" w:eastAsiaTheme="majorEastAsia" w:hAnsi="Arial" w:cstheme="majorBidi"/>
      <w:b/>
      <w:color w:val="000000" w:themeColor="text1"/>
      <w:szCs w:val="24"/>
    </w:rPr>
  </w:style>
  <w:style w:type="character" w:customStyle="1" w:styleId="Overskrift4Tegn">
    <w:name w:val="Overskrift 4 Tegn"/>
    <w:basedOn w:val="Standardskriftforavsnitt"/>
    <w:link w:val="Overskrift4"/>
    <w:uiPriority w:val="9"/>
    <w:rsid w:val="001D6512"/>
    <w:rPr>
      <w:rFonts w:ascii="Arial" w:eastAsiaTheme="majorEastAsia" w:hAnsi="Arial" w:cstheme="majorBidi"/>
      <w:b/>
      <w:i/>
      <w:iCs/>
      <w:color w:val="000000" w:themeColor="text1"/>
    </w:rPr>
  </w:style>
  <w:style w:type="character" w:customStyle="1" w:styleId="Overskrift5Tegn">
    <w:name w:val="Overskrift 5 Tegn"/>
    <w:basedOn w:val="Standardskriftforavsnitt"/>
    <w:link w:val="Overskrift5"/>
    <w:uiPriority w:val="9"/>
    <w:rsid w:val="001D6512"/>
    <w:rPr>
      <w:rFonts w:ascii="Arial" w:eastAsiaTheme="majorEastAsia" w:hAnsi="Arial" w:cstheme="majorBidi"/>
      <w:i/>
      <w:color w:val="000000" w:themeColor="text1"/>
    </w:rPr>
  </w:style>
  <w:style w:type="character" w:customStyle="1" w:styleId="Overskrift6Tegn">
    <w:name w:val="Overskrift 6 Tegn"/>
    <w:basedOn w:val="Standardskriftforavsnitt"/>
    <w:link w:val="Overskrift6"/>
    <w:uiPriority w:val="9"/>
    <w:rsid w:val="001D6512"/>
    <w:rPr>
      <w:rFonts w:ascii="Arial" w:eastAsiaTheme="majorEastAsia" w:hAnsi="Arial" w:cstheme="majorBidi"/>
      <w:i/>
      <w:color w:val="000000" w:themeColor="text1"/>
    </w:rPr>
  </w:style>
  <w:style w:type="character" w:styleId="Utheving">
    <w:name w:val="Emphasis"/>
    <w:basedOn w:val="Standardskriftforavsnitt"/>
    <w:uiPriority w:val="20"/>
    <w:qFormat/>
    <w:rsid w:val="001D6512"/>
    <w:rPr>
      <w:rFonts w:ascii="Arial" w:hAnsi="Arial"/>
      <w:i/>
      <w:iCs/>
    </w:rPr>
  </w:style>
  <w:style w:type="character" w:styleId="Sterkutheving">
    <w:name w:val="Intense Emphasis"/>
    <w:basedOn w:val="Standardskriftforavsnitt"/>
    <w:uiPriority w:val="21"/>
    <w:qFormat/>
    <w:rsid w:val="001D6512"/>
    <w:rPr>
      <w:rFonts w:ascii="Arial" w:hAnsi="Arial"/>
      <w:i/>
      <w:iCs/>
      <w:color w:val="000000" w:themeColor="text1"/>
    </w:rPr>
  </w:style>
  <w:style w:type="character" w:styleId="Sterk">
    <w:name w:val="Strong"/>
    <w:basedOn w:val="Standardskriftforavsnitt"/>
    <w:uiPriority w:val="22"/>
    <w:qFormat/>
    <w:rsid w:val="001D6512"/>
    <w:rPr>
      <w:rFonts w:ascii="Arial" w:hAnsi="Arial"/>
      <w:b/>
      <w:bCs/>
    </w:rPr>
  </w:style>
  <w:style w:type="paragraph" w:styleId="Sterktsitat">
    <w:name w:val="Intense Quote"/>
    <w:basedOn w:val="Normal"/>
    <w:next w:val="Normal"/>
    <w:link w:val="SterktsitatTegn"/>
    <w:uiPriority w:val="30"/>
    <w:qFormat/>
    <w:rsid w:val="001D651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1D6512"/>
    <w:rPr>
      <w:rFonts w:ascii="Arial" w:hAnsi="Arial"/>
      <w:i/>
      <w:iCs/>
      <w:color w:val="000000" w:themeColor="text1"/>
    </w:rPr>
  </w:style>
  <w:style w:type="character" w:styleId="Svakreferanse">
    <w:name w:val="Subtle Reference"/>
    <w:basedOn w:val="Standardskriftforavsnitt"/>
    <w:uiPriority w:val="31"/>
    <w:qFormat/>
    <w:rsid w:val="001D6512"/>
    <w:rPr>
      <w:smallCaps/>
      <w:color w:val="5A5A5A" w:themeColor="text1" w:themeTint="A5"/>
    </w:rPr>
  </w:style>
  <w:style w:type="character" w:styleId="Sterkreferanse">
    <w:name w:val="Intense Reference"/>
    <w:basedOn w:val="Standardskriftforavsnitt"/>
    <w:uiPriority w:val="32"/>
    <w:qFormat/>
    <w:rsid w:val="001D6512"/>
    <w:rPr>
      <w:rFonts w:ascii="Arial" w:hAnsi="Arial"/>
      <w:b/>
      <w:bCs/>
      <w:smallCaps/>
      <w:color w:val="000000" w:themeColor="text1"/>
      <w:spacing w:val="5"/>
    </w:rPr>
  </w:style>
  <w:style w:type="paragraph" w:styleId="Topptekst">
    <w:name w:val="header"/>
    <w:basedOn w:val="Normal"/>
    <w:link w:val="TopptekstTegn"/>
    <w:unhideWhenUsed/>
    <w:rsid w:val="00031B50"/>
    <w:pPr>
      <w:tabs>
        <w:tab w:val="center" w:pos="4536"/>
        <w:tab w:val="right" w:pos="9072"/>
      </w:tabs>
    </w:pPr>
  </w:style>
  <w:style w:type="character" w:customStyle="1" w:styleId="TopptekstTegn">
    <w:name w:val="Topptekst Tegn"/>
    <w:basedOn w:val="Standardskriftforavsnitt"/>
    <w:link w:val="Topptekst"/>
    <w:uiPriority w:val="99"/>
    <w:rsid w:val="00031B50"/>
    <w:rPr>
      <w:rFonts w:ascii="Arial" w:hAnsi="Arial"/>
      <w:color w:val="000000" w:themeColor="text1"/>
    </w:rPr>
  </w:style>
  <w:style w:type="paragraph" w:styleId="Bunntekst">
    <w:name w:val="footer"/>
    <w:basedOn w:val="Normal"/>
    <w:link w:val="BunntekstTegn"/>
    <w:uiPriority w:val="99"/>
    <w:unhideWhenUsed/>
    <w:rsid w:val="00031B50"/>
    <w:pPr>
      <w:tabs>
        <w:tab w:val="center" w:pos="4536"/>
        <w:tab w:val="right" w:pos="9072"/>
      </w:tabs>
    </w:pPr>
  </w:style>
  <w:style w:type="character" w:customStyle="1" w:styleId="BunntekstTegn">
    <w:name w:val="Bunntekst Tegn"/>
    <w:basedOn w:val="Standardskriftforavsnitt"/>
    <w:link w:val="Bunntekst"/>
    <w:uiPriority w:val="99"/>
    <w:rsid w:val="00031B50"/>
    <w:rPr>
      <w:rFonts w:ascii="Arial" w:hAnsi="Arial"/>
      <w:color w:val="000000" w:themeColor="text1"/>
    </w:rPr>
  </w:style>
  <w:style w:type="paragraph" w:styleId="Tittel">
    <w:name w:val="Title"/>
    <w:basedOn w:val="Normal"/>
    <w:link w:val="TittelTegn"/>
    <w:qFormat/>
    <w:rsid w:val="00E25311"/>
    <w:pPr>
      <w:jc w:val="center"/>
    </w:pPr>
    <w:rPr>
      <w:b/>
      <w:bCs/>
      <w:sz w:val="28"/>
    </w:rPr>
  </w:style>
  <w:style w:type="character" w:customStyle="1" w:styleId="TittelTegn">
    <w:name w:val="Tittel Tegn"/>
    <w:basedOn w:val="Standardskriftforavsnitt"/>
    <w:link w:val="Tittel"/>
    <w:rsid w:val="00E25311"/>
    <w:rPr>
      <w:rFonts w:ascii="Times New Roman" w:eastAsia="Times New Roman" w:hAnsi="Times New Roman" w:cs="Times New Roman"/>
      <w:b/>
      <w:bCs/>
      <w:sz w:val="28"/>
      <w:szCs w:val="24"/>
      <w:lang w:eastAsia="nb-NO"/>
    </w:rPr>
  </w:style>
  <w:style w:type="paragraph" w:styleId="Brdtekstinnrykk2">
    <w:name w:val="Body Text Indent 2"/>
    <w:basedOn w:val="Normal"/>
    <w:link w:val="Brdtekstinnrykk2Tegn"/>
    <w:rsid w:val="00E25311"/>
    <w:pPr>
      <w:ind w:left="2124"/>
    </w:pPr>
  </w:style>
  <w:style w:type="character" w:customStyle="1" w:styleId="Brdtekstinnrykk2Tegn">
    <w:name w:val="Brødtekstinnrykk 2 Tegn"/>
    <w:basedOn w:val="Standardskriftforavsnitt"/>
    <w:link w:val="Brdtekstinnrykk2"/>
    <w:rsid w:val="00E25311"/>
    <w:rPr>
      <w:rFonts w:ascii="Times New Roman" w:eastAsia="Times New Roman" w:hAnsi="Times New Roman" w:cs="Times New Roman"/>
      <w:sz w:val="24"/>
      <w:szCs w:val="24"/>
      <w:lang w:eastAsia="nb-NO"/>
    </w:rPr>
  </w:style>
  <w:style w:type="character" w:styleId="Hyperkobling">
    <w:name w:val="Hyperlink"/>
    <w:rsid w:val="00E25311"/>
    <w:rPr>
      <w:color w:val="0000FF"/>
      <w:u w:val="single"/>
    </w:rPr>
  </w:style>
  <w:style w:type="paragraph" w:customStyle="1" w:styleId="Default">
    <w:name w:val="Default"/>
    <w:rsid w:val="00E25311"/>
    <w:pPr>
      <w:autoSpaceDE w:val="0"/>
      <w:autoSpaceDN w:val="0"/>
      <w:adjustRightInd w:val="0"/>
      <w:spacing w:after="0" w:line="240" w:lineRule="auto"/>
    </w:pPr>
    <w:rPr>
      <w:rFonts w:ascii="Arial" w:eastAsia="Times New Roman" w:hAnsi="Arial" w:cs="Arial"/>
      <w:color w:val="000000"/>
      <w:sz w:val="24"/>
      <w:szCs w:val="24"/>
      <w:lang w:eastAsia="nb-NO"/>
    </w:rPr>
  </w:style>
  <w:style w:type="paragraph" w:customStyle="1" w:styleId="mortaga">
    <w:name w:val="mortag_a"/>
    <w:basedOn w:val="Normal"/>
    <w:rsid w:val="00E25311"/>
    <w:pPr>
      <w:spacing w:after="158"/>
    </w:pPr>
  </w:style>
  <w:style w:type="paragraph" w:styleId="Bobletekst">
    <w:name w:val="Balloon Text"/>
    <w:basedOn w:val="Normal"/>
    <w:link w:val="BobletekstTegn"/>
    <w:uiPriority w:val="99"/>
    <w:semiHidden/>
    <w:unhideWhenUsed/>
    <w:rsid w:val="00733F25"/>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33F25"/>
    <w:rPr>
      <w:rFonts w:ascii="Segoe UI" w:eastAsia="Times New Roman" w:hAnsi="Segoe UI" w:cs="Segoe UI"/>
      <w:sz w:val="18"/>
      <w:szCs w:val="1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lovdata.no/dokument/SF/forskrift/2017-12-08-1946?q=driftstilskudd%20nasjonale%20minoriteter"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C90835F8418A014BBCCD34F2C830D652" ma:contentTypeVersion="18" ma:contentTypeDescription="Opprett et nytt dokument." ma:contentTypeScope="" ma:versionID="b79f0b859e0c021134beb886b3c73273">
  <xsd:schema xmlns:xsd="http://www.w3.org/2001/XMLSchema" xmlns:xs="http://www.w3.org/2001/XMLSchema" xmlns:p="http://schemas.microsoft.com/office/2006/metadata/properties" xmlns:ns2="e0231027-b2af-4e41-802f-8e07689042d4" xmlns:ns3="793ad56b-b905-482f-99c7-e0ad214f35d2" xmlns:ns4="89031717-3b7a-46a5-ba96-a0c09c350cdf" targetNamespace="http://schemas.microsoft.com/office/2006/metadata/properties" ma:root="true" ma:fieldsID="c296f2b146697401c819367ae8d43ee8" ns2:_="" ns3:_="" ns4:_="">
    <xsd:import namespace="e0231027-b2af-4e41-802f-8e07689042d4"/>
    <xsd:import namespace="793ad56b-b905-482f-99c7-e0ad214f35d2"/>
    <xsd:import namespace="89031717-3b7a-46a5-ba96-a0c09c350cdf"/>
    <xsd:element name="properties">
      <xsd:complexType>
        <xsd:sequence>
          <xsd:element name="documentManagement">
            <xsd:complexType>
              <xsd:all>
                <xsd:element ref="ns3:DssWebsakRef" minOccurs="0"/>
                <xsd:element ref="ns3:DssArchivable" minOccurs="0"/>
                <xsd:element ref="ns2:DssFremhevet" minOccurs="0"/>
                <xsd:element ref="ns2:DssRelaterteOppgaver" minOccurs="0"/>
                <xsd:element ref="ns2:ofdc76af098e4c7f98490d5710fce5b2" minOccurs="0"/>
                <xsd:element ref="ns2:ec4548291c174201804f8d6e346b5e78" minOccurs="0"/>
                <xsd:element ref="ns2:ja062c7924ed4f31b584a4220ff29390" minOccurs="0"/>
                <xsd:element ref="ns2:a20ae09631c242aba34ef34320889782" minOccurs="0"/>
                <xsd:element ref="ns2:l917ce326c5a48e1a29f6235eea1cd41" minOccurs="0"/>
                <xsd:element ref="ns2:TaxCatchAll" minOccurs="0"/>
                <xsd:element ref="ns2:TaxCatchAllLabel" minOccurs="0"/>
                <xsd:element ref="ns2:f2f49eccf7d24422907cdfb28d82571e" minOccurs="0"/>
                <xsd:element ref="ns4:Tema" minOccurs="0"/>
                <xsd:element ref="ns4:Spr_x00e5_k" minOccurs="0"/>
                <xsd:element ref="ns4:_x00c5_r" minOccurs="0"/>
                <xsd:element ref="ns4:Dokumentstatus" minOccurs="0"/>
                <xsd:element ref="ns2:SharedWithUsers" minOccurs="0"/>
                <xsd:element ref="ns4:bcaad18a666b4d62b97098a4fd95ba2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31027-b2af-4e41-802f-8e07689042d4" elementFormDefault="qualified">
    <xsd:import namespace="http://schemas.microsoft.com/office/2006/documentManagement/types"/>
    <xsd:import namespace="http://schemas.microsoft.com/office/infopath/2007/PartnerControls"/>
    <xsd:element name="DssFremhevet" ma:index="10" nillable="true" ma:displayName="Fremhevet" ma:default="False" ma:description="Fremhevet dokument vises på Om rommet siden." ma:internalName="DssFremhevet">
      <xsd:simpleType>
        <xsd:restriction base="dms:Boolean"/>
      </xsd:simpleType>
    </xsd:element>
    <xsd:element name="DssRelaterteOppgaver" ma:index="11" nillable="true" ma:displayName="Relaterte oppgaver" ma:hidden="true" ma:list="{8b98b094-eb29-474a-98c3-577bc04f05b7}" ma:internalName="DssRelaterteOppgaver" ma:readOnly="false" ma:showField="Title" ma:web="e0231027-b2af-4e41-802f-8e07689042d4">
      <xsd:complexType>
        <xsd:complexContent>
          <xsd:extension base="dms:MultiChoiceLookup">
            <xsd:sequence>
              <xsd:element name="Value" type="dms:Lookup" maxOccurs="unbounded" minOccurs="0" nillable="true"/>
            </xsd:sequence>
          </xsd:extension>
        </xsd:complexContent>
      </xsd:complexType>
    </xsd:element>
    <xsd:element name="ofdc76af098e4c7f98490d5710fce5b2" ma:index="13" nillable="true" ma:taxonomy="true" ma:internalName="ofdc76af098e4c7f98490d5710fce5b2" ma:taxonomyFieldName="DssAvdeling" ma:displayName="Avdeling" ma:readOnly="false" ma:fieldId="{8fdc76af-098e-4c7f-9849-0d5710fce5b2}" ma:sspId="dd1c9695-082f-4d62-9abb-ef5a22d84609" ma:termSetId="13c90cc6-0f43-4adb-b19c-c400e157a76b" ma:anchorId="d404cf37-cc80-45de-b68c-64051e53934e" ma:open="false" ma:isKeyword="false">
      <xsd:complexType>
        <xsd:sequence>
          <xsd:element ref="pc:Terms" minOccurs="0" maxOccurs="1"/>
        </xsd:sequence>
      </xsd:complexType>
    </xsd:element>
    <xsd:element name="ec4548291c174201804f8d6e346b5e78" ma:index="15"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7" nillable="true" ma:taxonomy="true" ma:internalName="ja062c7924ed4f31b584a4220ff29390" ma:taxonomyFieldName="DssEmneord" ma:displayName="Emneord" ma:readOnly="false" ma:fieldId="{3a062c79-24ed-4f31-b584-a4220ff29390}" ma:taxonomyMulti="true" ma:sspId="dd1c9695-082f-4d62-9abb-ef5a22d84609" ma:termSetId="76727dcf-a431-492e-96ad-c8e0e60c175f" ma:anchorId="bd60c4b0-bb2c-4c99-acd3-a9c965622bd9" ma:open="false" ma:isKeyword="false">
      <xsd:complexType>
        <xsd:sequence>
          <xsd:element ref="pc:Terms" minOccurs="0" maxOccurs="1"/>
        </xsd:sequence>
      </xsd:complexType>
    </xsd:element>
    <xsd:element name="a20ae09631c242aba34ef34320889782" ma:index="20" nillable="true" ma:taxonomy="true" ma:internalName="a20ae09631c242aba34ef34320889782" ma:taxonomyFieldName="DssDokumenttype" ma:displayName="Dokumenttype" ma:fieldId="{a20ae096-31c2-42ab-a34e-f34320889782}" ma:sspId="dd1c9695-082f-4d62-9abb-ef5a22d84609" ma:termSetId="332b57c5-39fa-4f66-82a9-06b95da2d0a5" ma:anchorId="00000000-0000-0000-0000-000000000000" ma:open="false" ma:isKeyword="false">
      <xsd:complexType>
        <xsd:sequence>
          <xsd:element ref="pc:Terms" minOccurs="0" maxOccurs="1"/>
        </xsd:sequence>
      </xsd:complexType>
    </xsd:element>
    <xsd:element name="l917ce326c5a48e1a29f6235eea1cd41" ma:index="21"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2" nillable="true" ma:displayName="Global taksonomikolonne" ma:hidden="true" ma:list="{2673799d-c5cf-4618-a21a-5f203fdb2f76}" ma:internalName="TaxCatchAll" ma:showField="CatchAllData" ma:web="e0231027-b2af-4e41-802f-8e07689042d4">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Global taksonomikolonne1" ma:hidden="true" ma:list="{2673799d-c5cf-4618-a21a-5f203fdb2f76}" ma:internalName="TaxCatchAllLabel" ma:readOnly="true" ma:showField="CatchAllDataLabel" ma:web="e0231027-b2af-4e41-802f-8e07689042d4">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5" nillable="true" ma:taxonomy="true" ma:internalName="f2f49eccf7d24422907cdfb28d82571e" ma:taxonomyFieldName="DssDepartement" ma:displayName="Departement" ma:readOnly="false"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SharedWithUsers" ma:index="30"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WebsakRef" ma:index="8" nillable="true" ma:displayName="Arkivreferanse" ma:description="Referanse i arkivsystem" ma:internalName="DssWebsakRef">
      <xsd:simpleType>
        <xsd:restriction base="dms:Text"/>
      </xsd:simpleType>
    </xsd:element>
    <xsd:element name="DssArchivable" ma:index="9" nillable="true" ma:displayName="Arkivpliktig" ma:description="Er dokumentet arkivpliktig?" ma:hidden="true" ma:internalName="DssArchivabl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031717-3b7a-46a5-ba96-a0c09c350cdf" elementFormDefault="qualified">
    <xsd:import namespace="http://schemas.microsoft.com/office/2006/documentManagement/types"/>
    <xsd:import namespace="http://schemas.microsoft.com/office/infopath/2007/PartnerControls"/>
    <xsd:element name="Tema" ma:index="26" nillable="true" ma:displayName="Tema" ma:format="Dropdown" ma:internalName="Tema">
      <xsd:simpleType>
        <xsd:restriction base="dms:Choice">
          <xsd:enumeration value="Tema"/>
        </xsd:restriction>
      </xsd:simpleType>
    </xsd:element>
    <xsd:element name="Spr_x00e5_k" ma:index="27" nillable="true" ma:displayName="Språk" ma:format="Dropdown" ma:internalName="Spr_x00e5_k">
      <xsd:simpleType>
        <xsd:restriction base="dms:Choice">
          <xsd:enumeration value="Norsk"/>
          <xsd:enumeration value="Engelsk"/>
        </xsd:restriction>
      </xsd:simpleType>
    </xsd:element>
    <xsd:element name="_x00c5_r" ma:index="28" nillable="true" ma:displayName="År" ma:default="2020" ma:format="Dropdown" ma:internalName="_x00c5_r">
      <xsd:simpleType>
        <xsd:restriction base="dms:Choice">
          <xsd:enumeration value="2020"/>
          <xsd:enumeration value="2021"/>
          <xsd:enumeration value="2022"/>
        </xsd:restriction>
      </xsd:simpleType>
    </xsd:element>
    <xsd:element name="Dokumentstatus" ma:index="29" nillable="true" ma:displayName="Dokumentstatus" ma:format="Dropdown" ma:internalName="Dokumentstatus">
      <xsd:simpleType>
        <xsd:restriction base="dms:Choice">
          <xsd:enumeration value="Under arbeid"/>
          <xsd:enumeration value="Avsluttet"/>
          <xsd:enumeration value="Avsluttet og arkivert"/>
        </xsd:restriction>
      </xsd:simpleType>
    </xsd:element>
    <xsd:element name="bcaad18a666b4d62b97098a4fd95ba28" ma:index="32" nillable="true" ma:taxonomy="true" ma:internalName="bcaad18a666b4d62b97098a4fd95ba28" ma:taxonomyFieldName="N_x00f8_kkelord" ma:displayName="Nøkkelord" ma:default="" ma:fieldId="{bcaad18a-666b-4d62-b970-98a4fd95ba28}" ma:sspId="dd1c9695-082f-4d62-9abb-ef5a22d84609" ma:termSetId="d31aac39-0ab1-40d2-996a-333dd9afc64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ssFremhevet xmlns="e0231027-b2af-4e41-802f-8e07689042d4">false</DssFremhevet>
    <_x00c5_r xmlns="89031717-3b7a-46a5-ba96-a0c09c350cdf">2017</_x00c5_r>
    <DssRelaterteOppgaver xmlns="e0231027-b2af-4e41-802f-8e07689042d4"/>
    <TaxCatchAll xmlns="e0231027-b2af-4e41-802f-8e07689042d4">
      <Value>3</Value>
      <Value>2</Value>
      <Value>1</Value>
    </TaxCatchAll>
    <Dokumentstatus xmlns="89031717-3b7a-46a5-ba96-a0c09c350cdf" xsi:nil="true"/>
    <l917ce326c5a48e1a29f6235eea1cd41 xmlns="e0231027-b2af-4e41-802f-8e07689042d4">
      <Terms xmlns="http://schemas.microsoft.com/office/infopath/2007/PartnerControls"/>
    </l917ce326c5a48e1a29f6235eea1cd41>
    <DssArchivable xmlns="793ad56b-b905-482f-99c7-e0ad214f35d2" xsi:nil="true"/>
    <DssWebsakRef xmlns="793ad56b-b905-482f-99c7-e0ad214f35d2" xsi:nil="true"/>
    <ec4548291c174201804f8d6e346b5e78 xmlns="e0231027-b2af-4e41-802f-8e07689042d4">
      <Terms xmlns="http://schemas.microsoft.com/office/infopath/2007/PartnerControls">
        <TermInfo xmlns="http://schemas.microsoft.com/office/infopath/2007/PartnerControls">
          <TermName xmlns="http://schemas.microsoft.com/office/infopath/2007/PartnerControls">Tilskuddsordninger</TermName>
          <TermId xmlns="http://schemas.microsoft.com/office/infopath/2007/PartnerControls">47eb1e40-82a6-4729-9a44-a9869da57959</TermId>
        </TermInfo>
      </Terms>
    </ec4548291c174201804f8d6e346b5e78>
    <f2f49eccf7d24422907cdfb28d82571e xmlns="e0231027-b2af-4e41-802f-8e07689042d4">
      <Terms xmlns="http://schemas.microsoft.com/office/infopath/2007/PartnerControls">
        <TermInfo xmlns="http://schemas.microsoft.com/office/infopath/2007/PartnerControls">
          <TermName xmlns="http://schemas.microsoft.com/office/infopath/2007/PartnerControls">Kommunal- og moderniseringsdepartementet</TermName>
          <TermId xmlns="http://schemas.microsoft.com/office/infopath/2007/PartnerControls">d404cf37-cc80-45de-b68c-64051e53934e</TermId>
        </TermInfo>
      </Terms>
    </f2f49eccf7d24422907cdfb28d82571e>
    <Tema xmlns="89031717-3b7a-46a5-ba96-a0c09c350cdf" xsi:nil="true"/>
    <a20ae09631c242aba34ef34320889782 xmlns="e0231027-b2af-4e41-802f-8e07689042d4">
      <Terms xmlns="http://schemas.microsoft.com/office/infopath/2007/PartnerControls"/>
    </a20ae09631c242aba34ef34320889782>
    <Spr_x00e5_k xmlns="89031717-3b7a-46a5-ba96-a0c09c350cdf" xsi:nil="true"/>
    <ofdc76af098e4c7f98490d5710fce5b2 xmlns="e0231027-b2af-4e41-802f-8e07689042d4">
      <Terms xmlns="http://schemas.microsoft.com/office/infopath/2007/PartnerControls">
        <TermInfo xmlns="http://schemas.microsoft.com/office/infopath/2007/PartnerControls">
          <TermName xmlns="http://schemas.microsoft.com/office/infopath/2007/PartnerControls">Same- og minoritetspolitisk avdeling</TermName>
          <TermId xmlns="http://schemas.microsoft.com/office/infopath/2007/PartnerControls">27072b53-a6e4-488a-a207-61e95e363dc2</TermId>
        </TermInfo>
      </Terms>
    </ofdc76af098e4c7f98490d5710fce5b2>
    <ja062c7924ed4f31b584a4220ff29390 xmlns="e0231027-b2af-4e41-802f-8e07689042d4">
      <Terms xmlns="http://schemas.microsoft.com/office/infopath/2007/PartnerControls"/>
    </ja062c7924ed4f31b584a4220ff29390>
    <bcaad18a666b4d62b97098a4fd95ba28 xmlns="89031717-3b7a-46a5-ba96-a0c09c350cdf">
      <Terms xmlns="http://schemas.microsoft.com/office/infopath/2007/PartnerControls"/>
    </bcaad18a666b4d62b97098a4fd95ba28>
  </documentManagement>
</p:properties>
</file>

<file path=customXml/itemProps1.xml><?xml version="1.0" encoding="utf-8"?>
<ds:datastoreItem xmlns:ds="http://schemas.openxmlformats.org/officeDocument/2006/customXml" ds:itemID="{85806009-00B4-4181-9E55-9923BF9B0F00}">
  <ds:schemaRefs>
    <ds:schemaRef ds:uri="http://schemas.microsoft.com/sharepoint/v3/contenttype/forms"/>
  </ds:schemaRefs>
</ds:datastoreItem>
</file>

<file path=customXml/itemProps2.xml><?xml version="1.0" encoding="utf-8"?>
<ds:datastoreItem xmlns:ds="http://schemas.openxmlformats.org/officeDocument/2006/customXml" ds:itemID="{41A3D851-EEBF-4EA0-8619-229788E25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231027-b2af-4e41-802f-8e07689042d4"/>
    <ds:schemaRef ds:uri="793ad56b-b905-482f-99c7-e0ad214f35d2"/>
    <ds:schemaRef ds:uri="89031717-3b7a-46a5-ba96-a0c09c350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D4CEA0-A4B7-4471-B284-8FB26A6E96A2}">
  <ds:schemaRefs>
    <ds:schemaRef ds:uri="http://schemas.microsoft.com/office/2006/metadata/properties"/>
    <ds:schemaRef ds:uri="http://schemas.microsoft.com/office/infopath/2007/PartnerControls"/>
    <ds:schemaRef ds:uri="e0231027-b2af-4e41-802f-8e07689042d4"/>
    <ds:schemaRef ds:uri="89031717-3b7a-46a5-ba96-a0c09c350cdf"/>
    <ds:schemaRef ds:uri="793ad56b-b905-482f-99c7-e0ad214f35d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741</Words>
  <Characters>3932</Characters>
  <Application>Microsoft Office Word</Application>
  <DocSecurity>4</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 revisors særattestasjon - driftstilskudd nasjonale minoriteter - fra 2018 og videre</dc:title>
  <dc:subject/>
  <dc:creator>Lauveng Hanne</dc:creator>
  <cp:keywords/>
  <dc:description/>
  <cp:lastModifiedBy>Gro Wærstad</cp:lastModifiedBy>
  <cp:revision>2</cp:revision>
  <cp:lastPrinted>2018-02-28T12:45:00Z</cp:lastPrinted>
  <dcterms:created xsi:type="dcterms:W3CDTF">2021-11-09T13:43:00Z</dcterms:created>
  <dcterms:modified xsi:type="dcterms:W3CDTF">2021-11-09T13:43:00Z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0x0101002C1B27F07ED111E5A8370800200C9A66010100C90835F8418A014BBCCD34F2C830D652</vt:lpwstr>
  </property>
  <property fmtid="{D5CDD505-2E9C-101B-9397-08002B2CF9AE}" pid="3" name="DssEmneord">
    <vt:lpwstr/>
  </property>
  <property fmtid="{D5CDD505-2E9C-101B-9397-08002B2CF9AE}" pid="4" name="DssAvdeling">
    <vt:lpwstr>2;#Same- og minoritetspolitisk avdeling|27072b53-a6e4-488a-a207-61e95e363dc2</vt:lpwstr>
  </property>
  <property fmtid="{D5CDD505-2E9C-101B-9397-08002B2CF9AE}" pid="5" name="DssDepartement">
    <vt:lpwstr>1;#Kommunal- og moderniseringsdepartementet|d404cf37-cc80-45de-b68c-64051e53934e</vt:lpwstr>
  </property>
  <property fmtid="{D5CDD505-2E9C-101B-9397-08002B2CF9AE}" pid="6" name="DssDokumenttype">
    <vt:lpwstr/>
  </property>
  <property fmtid="{D5CDD505-2E9C-101B-9397-08002B2CF9AE}" pid="7" name="DssRomtype">
    <vt:lpwstr/>
  </property>
  <property fmtid="{D5CDD505-2E9C-101B-9397-08002B2CF9AE}" pid="8" name="DssFunksjon">
    <vt:lpwstr>3;#Tilskuddsordninger|47eb1e40-82a6-4729-9a44-a9869da57959</vt:lpwstr>
  </property>
</Properties>
</file>