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CBD66" w14:textId="77777777" w:rsidR="00C60C84" w:rsidRDefault="00C60C84" w:rsidP="007473A2">
      <w:pPr>
        <w:pStyle w:val="Tittel"/>
      </w:pPr>
    </w:p>
    <w:p w14:paraId="3280C4E7" w14:textId="602268D6" w:rsidR="009D3D0E" w:rsidRPr="00533368" w:rsidRDefault="00B476B7" w:rsidP="00533368">
      <w:pPr>
        <w:pStyle w:val="Tittel"/>
        <w:rPr>
          <w:rFonts w:ascii="Arial" w:hAnsi="Arial" w:cs="Arial"/>
        </w:rPr>
      </w:pPr>
      <w:r w:rsidRPr="00533368">
        <w:rPr>
          <w:rFonts w:ascii="Arial" w:hAnsi="Arial" w:cs="Arial"/>
        </w:rPr>
        <w:t xml:space="preserve">Mal for prosjektskildring </w:t>
      </w:r>
    </w:p>
    <w:p w14:paraId="252769C1" w14:textId="77777777" w:rsidR="00B476B7" w:rsidRPr="00556198" w:rsidRDefault="00B476B7" w:rsidP="007473A2"/>
    <w:p w14:paraId="452705F0" w14:textId="7945E4C2" w:rsidR="00B476B7" w:rsidRPr="00556198" w:rsidRDefault="001437D2" w:rsidP="007473A2">
      <w:r w:rsidRPr="00556198">
        <w:t xml:space="preserve">Forskingssatsinga </w:t>
      </w:r>
      <w:r w:rsidR="002D0FB9" w:rsidRPr="00556198">
        <w:t>«</w:t>
      </w:r>
      <w:r w:rsidR="00B476B7" w:rsidRPr="00556198">
        <w:t>Kulturbruk, publikum og deltaking</w:t>
      </w:r>
      <w:r w:rsidR="002D0FB9" w:rsidRPr="00556198">
        <w:t>»</w:t>
      </w:r>
      <w:r w:rsidR="00B476B7" w:rsidRPr="00556198">
        <w:t xml:space="preserve"> – del 1</w:t>
      </w:r>
      <w:r w:rsidR="00A107DF" w:rsidRPr="00556198">
        <w:t xml:space="preserve"> og del 2</w:t>
      </w:r>
    </w:p>
    <w:p w14:paraId="40D06930" w14:textId="77777777" w:rsidR="00B476B7" w:rsidRPr="00556198" w:rsidRDefault="00B476B7" w:rsidP="007473A2"/>
    <w:p w14:paraId="703F8383" w14:textId="044288A3" w:rsidR="00B476B7" w:rsidRPr="00556198" w:rsidRDefault="00B476B7" w:rsidP="007473A2">
      <w:r w:rsidRPr="00556198">
        <w:t>Denne malen består av</w:t>
      </w:r>
      <w:r w:rsidR="007968DB">
        <w:t xml:space="preserve"> følgjande deler:</w:t>
      </w:r>
      <w:r w:rsidRPr="00556198">
        <w:t xml:space="preserve"> </w:t>
      </w:r>
    </w:p>
    <w:p w14:paraId="4A34AA6E" w14:textId="25CB3F05" w:rsidR="00B476B7" w:rsidRPr="00556198" w:rsidRDefault="006119A6" w:rsidP="007473A2">
      <w:pPr>
        <w:pStyle w:val="Listeavsnitt"/>
        <w:numPr>
          <w:ilvl w:val="0"/>
          <w:numId w:val="4"/>
        </w:numPr>
      </w:pPr>
      <w:r>
        <w:t xml:space="preserve">A: </w:t>
      </w:r>
      <w:r w:rsidR="00DE4EA7" w:rsidRPr="00556198">
        <w:t>Oversikt over elementa i prosjektskildringa</w:t>
      </w:r>
    </w:p>
    <w:p w14:paraId="69DA6B9D" w14:textId="3B3CB038" w:rsidR="00B476B7" w:rsidRPr="00556198" w:rsidRDefault="006119A6" w:rsidP="007473A2">
      <w:pPr>
        <w:pStyle w:val="Listeavsnitt"/>
        <w:numPr>
          <w:ilvl w:val="0"/>
          <w:numId w:val="4"/>
        </w:numPr>
      </w:pPr>
      <w:r>
        <w:t xml:space="preserve">B: </w:t>
      </w:r>
      <w:r w:rsidR="00DE4EA7" w:rsidRPr="00556198">
        <w:t>Generell rettleiing</w:t>
      </w:r>
    </w:p>
    <w:p w14:paraId="30066DA3" w14:textId="7CD89D25" w:rsidR="00B476B7" w:rsidRPr="00556198" w:rsidRDefault="006119A6" w:rsidP="007473A2">
      <w:pPr>
        <w:pStyle w:val="Listeavsnitt"/>
        <w:numPr>
          <w:ilvl w:val="0"/>
          <w:numId w:val="4"/>
        </w:numPr>
      </w:pPr>
      <w:r>
        <w:t xml:space="preserve">C: </w:t>
      </w:r>
      <w:r w:rsidR="00DE4EA7" w:rsidRPr="00556198">
        <w:t>Rettleiing til innhaldet i prosjektskildringa</w:t>
      </w:r>
    </w:p>
    <w:p w14:paraId="6A5D6C67" w14:textId="77777777" w:rsidR="00B476B7" w:rsidRPr="00556198" w:rsidRDefault="00B476B7" w:rsidP="007473A2"/>
    <w:p w14:paraId="3462C75E" w14:textId="0826B36E" w:rsidR="00B476B7" w:rsidRPr="00556198" w:rsidRDefault="002D5AF0" w:rsidP="007473A2">
      <w:pPr>
        <w:pStyle w:val="Overskrift3"/>
      </w:pPr>
      <w:r w:rsidRPr="00556198">
        <w:t>A</w:t>
      </w:r>
      <w:r w:rsidR="00DE4EA7" w:rsidRPr="00556198">
        <w:t>.</w:t>
      </w:r>
      <w:r w:rsidRPr="00556198">
        <w:t xml:space="preserve"> </w:t>
      </w:r>
      <w:r w:rsidR="00B476B7" w:rsidRPr="00556198">
        <w:t xml:space="preserve">Element som prosjektskildringa skal innehalde: </w:t>
      </w:r>
    </w:p>
    <w:p w14:paraId="58F8FBB9" w14:textId="73C3437A" w:rsidR="002A7A2A" w:rsidRPr="00556198" w:rsidRDefault="002A7A2A" w:rsidP="007473A2">
      <w:pPr>
        <w:pStyle w:val="Listeavsnitt"/>
        <w:numPr>
          <w:ilvl w:val="0"/>
          <w:numId w:val="5"/>
        </w:numPr>
      </w:pPr>
      <w:r w:rsidRPr="00556198">
        <w:t>Prosjekttittel</w:t>
      </w:r>
    </w:p>
    <w:p w14:paraId="696FC8D1" w14:textId="28754EBC" w:rsidR="00B80B03" w:rsidRPr="00556198" w:rsidRDefault="002A7A2A" w:rsidP="007473A2">
      <w:pPr>
        <w:pStyle w:val="Listeavsnitt"/>
        <w:numPr>
          <w:ilvl w:val="0"/>
          <w:numId w:val="5"/>
        </w:numPr>
      </w:pPr>
      <w:r w:rsidRPr="00556198">
        <w:t>Samandrag</w:t>
      </w:r>
    </w:p>
    <w:p w14:paraId="3F42096C" w14:textId="3FDAA381" w:rsidR="00C54574" w:rsidRPr="00556198" w:rsidRDefault="00E41680" w:rsidP="007473A2">
      <w:pPr>
        <w:pStyle w:val="Listeavsnitt"/>
        <w:numPr>
          <w:ilvl w:val="0"/>
          <w:numId w:val="5"/>
        </w:numPr>
      </w:pPr>
      <w:r>
        <w:t xml:space="preserve">Relevans </w:t>
      </w:r>
      <w:r w:rsidR="00CA2A9E">
        <w:t>for</w:t>
      </w:r>
      <w:r w:rsidR="002A7A2A" w:rsidRPr="00556198">
        <w:t xml:space="preserve"> utlysinga</w:t>
      </w:r>
    </w:p>
    <w:p w14:paraId="10C09A5F" w14:textId="77777777" w:rsidR="00DF1BAA" w:rsidRPr="00556198" w:rsidRDefault="002A7A2A" w:rsidP="007473A2">
      <w:pPr>
        <w:pStyle w:val="Listeavsnitt"/>
        <w:numPr>
          <w:ilvl w:val="0"/>
          <w:numId w:val="5"/>
        </w:numPr>
      </w:pPr>
      <w:r w:rsidRPr="00556198">
        <w:t>Bakgrunn: status for forskinga og kunnskapsbehov</w:t>
      </w:r>
    </w:p>
    <w:p w14:paraId="5BC2CD19" w14:textId="5188588C" w:rsidR="00DF1BAA" w:rsidRPr="00556198" w:rsidRDefault="00D94DA7" w:rsidP="007473A2">
      <w:pPr>
        <w:pStyle w:val="Listeavsnitt"/>
      </w:pPr>
      <w:r w:rsidRPr="00556198">
        <w:t xml:space="preserve">4.1 </w:t>
      </w:r>
      <w:r w:rsidR="002A7A2A" w:rsidRPr="00556198">
        <w:t>Tidlegare forsking</w:t>
      </w:r>
    </w:p>
    <w:p w14:paraId="33D55BDE" w14:textId="6F358AD0" w:rsidR="002A7A2A" w:rsidRPr="00556198" w:rsidRDefault="00D94DA7" w:rsidP="007473A2">
      <w:pPr>
        <w:pStyle w:val="Listeavsnitt"/>
      </w:pPr>
      <w:r w:rsidRPr="00556198">
        <w:t xml:space="preserve">4.2 </w:t>
      </w:r>
      <w:r w:rsidR="002A7A2A" w:rsidRPr="00556198">
        <w:t>Kunnskapsbehov og prosjektmål</w:t>
      </w:r>
    </w:p>
    <w:p w14:paraId="33AE8DE8" w14:textId="1C6DEADF" w:rsidR="00AA2F6D" w:rsidRPr="00556198" w:rsidRDefault="00A76215" w:rsidP="00362C81">
      <w:pPr>
        <w:pStyle w:val="Listeavsnitt"/>
        <w:numPr>
          <w:ilvl w:val="0"/>
          <w:numId w:val="5"/>
        </w:numPr>
      </w:pPr>
      <w:r>
        <w:t>Forskingsspørsmål</w:t>
      </w:r>
    </w:p>
    <w:p w14:paraId="4480A8D2" w14:textId="25463304" w:rsidR="00AA2F6D" w:rsidRPr="00556198" w:rsidRDefault="00AA2F6D" w:rsidP="007473A2">
      <w:pPr>
        <w:pStyle w:val="Listeavsnitt"/>
        <w:numPr>
          <w:ilvl w:val="0"/>
          <w:numId w:val="5"/>
        </w:numPr>
      </w:pPr>
      <w:r w:rsidRPr="00556198">
        <w:t>Teoretisk tilnærming</w:t>
      </w:r>
    </w:p>
    <w:p w14:paraId="4F97CD1A" w14:textId="500DFD6F" w:rsidR="00AA2F6D" w:rsidRPr="00556198" w:rsidRDefault="00AA2F6D" w:rsidP="007473A2">
      <w:pPr>
        <w:pStyle w:val="Listeavsnitt"/>
        <w:numPr>
          <w:ilvl w:val="0"/>
          <w:numId w:val="5"/>
        </w:numPr>
      </w:pPr>
      <w:r w:rsidRPr="00556198">
        <w:t>Metod</w:t>
      </w:r>
      <w:r w:rsidR="00335812">
        <w:t>isk tilnærming</w:t>
      </w:r>
    </w:p>
    <w:p w14:paraId="08B2BFFB" w14:textId="77777777" w:rsidR="00DF1BAA" w:rsidRPr="00556198" w:rsidRDefault="00AA2F6D" w:rsidP="007473A2">
      <w:pPr>
        <w:pStyle w:val="Listeavsnitt"/>
        <w:numPr>
          <w:ilvl w:val="0"/>
          <w:numId w:val="5"/>
        </w:numPr>
      </w:pPr>
      <w:r w:rsidRPr="00556198">
        <w:t>Prosjektorganisering og -gjennomføring</w:t>
      </w:r>
    </w:p>
    <w:p w14:paraId="296B04E1" w14:textId="220A9F76" w:rsidR="00DF1BAA" w:rsidRPr="00570369" w:rsidRDefault="00D94DA7" w:rsidP="007473A2">
      <w:pPr>
        <w:pStyle w:val="Listeavsnitt"/>
      </w:pPr>
      <w:r>
        <w:t xml:space="preserve">8.1 </w:t>
      </w:r>
      <w:r w:rsidR="00AA2F6D">
        <w:t>Arbeidspakka</w:t>
      </w:r>
      <w:r w:rsidR="627F03D1">
        <w:t>r</w:t>
      </w:r>
      <w:r w:rsidR="00570369">
        <w:t xml:space="preserve"> </w:t>
      </w:r>
      <w:r w:rsidR="00570369" w:rsidRPr="00570369">
        <w:t>(for del 1)</w:t>
      </w:r>
    </w:p>
    <w:p w14:paraId="2E6A99CB" w14:textId="63F4C848" w:rsidR="00AA2F6D" w:rsidRPr="00556198" w:rsidRDefault="00D94DA7" w:rsidP="12C034ED">
      <w:pPr>
        <w:pStyle w:val="Listeavsnitt"/>
        <w:rPr>
          <w:rFonts w:eastAsia="Arial"/>
        </w:rPr>
      </w:pPr>
      <w:r>
        <w:t xml:space="preserve">8.2 </w:t>
      </w:r>
      <w:r w:rsidR="4D6D6602">
        <w:t>Arbeidsfordeling og organisering av arbeidet</w:t>
      </w:r>
    </w:p>
    <w:p w14:paraId="5F5421E3" w14:textId="4ACBA72E" w:rsidR="00AA2F6D" w:rsidRPr="00556198" w:rsidRDefault="425C3257" w:rsidP="007473A2">
      <w:pPr>
        <w:pStyle w:val="Listeavsnitt"/>
      </w:pPr>
      <w:r>
        <w:t xml:space="preserve">8.3 </w:t>
      </w:r>
      <w:r w:rsidR="00AA2F6D">
        <w:t>Framdriftsplan</w:t>
      </w:r>
    </w:p>
    <w:p w14:paraId="756A5B2C" w14:textId="2AA98333" w:rsidR="00AA2F6D" w:rsidRPr="00556198" w:rsidRDefault="00AA2F6D" w:rsidP="007473A2">
      <w:pPr>
        <w:pStyle w:val="Listeavsnitt"/>
        <w:numPr>
          <w:ilvl w:val="0"/>
          <w:numId w:val="5"/>
        </w:numPr>
      </w:pPr>
      <w:r w:rsidRPr="00556198">
        <w:t>Utfordringar og risiko</w:t>
      </w:r>
    </w:p>
    <w:p w14:paraId="22E75625" w14:textId="53223CEE" w:rsidR="00AA2F6D" w:rsidRPr="00556198" w:rsidRDefault="00AA2F6D" w:rsidP="007473A2">
      <w:pPr>
        <w:pStyle w:val="Listeavsnitt"/>
        <w:numPr>
          <w:ilvl w:val="0"/>
          <w:numId w:val="5"/>
        </w:numPr>
      </w:pPr>
      <w:r w:rsidRPr="00556198">
        <w:t>Formidling av kunnskap</w:t>
      </w:r>
    </w:p>
    <w:p w14:paraId="01B048B3" w14:textId="77777777" w:rsidR="00843BC5" w:rsidRDefault="00AA2F6D" w:rsidP="007473A2">
      <w:pPr>
        <w:pStyle w:val="Listeavsnitt"/>
        <w:numPr>
          <w:ilvl w:val="0"/>
          <w:numId w:val="5"/>
        </w:numPr>
      </w:pPr>
      <w:r w:rsidRPr="00556198">
        <w:t>Budsjett</w:t>
      </w:r>
    </w:p>
    <w:p w14:paraId="01FE6ECF" w14:textId="3D30C305" w:rsidR="00AA2F6D" w:rsidRPr="0064761E" w:rsidRDefault="00C075D4" w:rsidP="007473A2">
      <w:pPr>
        <w:pStyle w:val="Listeavsnitt"/>
        <w:numPr>
          <w:ilvl w:val="0"/>
          <w:numId w:val="5"/>
        </w:numPr>
      </w:pPr>
      <w:r>
        <w:t>Litteratur- og kjeldeliste</w:t>
      </w:r>
    </w:p>
    <w:p w14:paraId="324FC58E" w14:textId="77777777" w:rsidR="00B80B03" w:rsidRPr="00556198" w:rsidRDefault="00B80B03" w:rsidP="007473A2"/>
    <w:p w14:paraId="652E171C" w14:textId="36BD88AA" w:rsidR="00B476B7" w:rsidRDefault="00DE4EA7" w:rsidP="007473A2">
      <w:pPr>
        <w:pStyle w:val="Overskrift3"/>
      </w:pPr>
      <w:r w:rsidRPr="00556198">
        <w:t xml:space="preserve">B. </w:t>
      </w:r>
      <w:r w:rsidR="00B476B7" w:rsidRPr="00556198">
        <w:t xml:space="preserve">Generell </w:t>
      </w:r>
      <w:r w:rsidR="002D5AF0" w:rsidRPr="00556198">
        <w:t>rettleiing</w:t>
      </w:r>
    </w:p>
    <w:p w14:paraId="6F4E6F18" w14:textId="6CB7E01C" w:rsidR="008D774A" w:rsidRPr="00556198" w:rsidRDefault="008D774A" w:rsidP="007473A2">
      <w:r>
        <w:t>Prosjektskildringa blir lesen av forskingsutvalet til Kulturrådet og sekretariat</w:t>
      </w:r>
      <w:r w:rsidR="00A16C41">
        <w:t xml:space="preserve">et deira, beståande av </w:t>
      </w:r>
      <w:r>
        <w:t xml:space="preserve">tilsette i </w:t>
      </w:r>
      <w:r w:rsidR="002D5AF0">
        <w:t xml:space="preserve">avdeling for kulturanalyse, Kulturdirektoratet. </w:t>
      </w:r>
      <w:r w:rsidR="001B3BF7">
        <w:t>Prosjektskissa i</w:t>
      </w:r>
      <w:r w:rsidR="002D5AF0">
        <w:t xml:space="preserve"> lag med CV-ar formar</w:t>
      </w:r>
      <w:r w:rsidR="001B3BF7">
        <w:t xml:space="preserve"> </w:t>
      </w:r>
      <w:r w:rsidR="002D5AF0">
        <w:t>grunnlaget for vurderinga. De</w:t>
      </w:r>
      <w:r w:rsidR="00CC4802">
        <w:t>t</w:t>
      </w:r>
      <w:r w:rsidR="002D5AF0">
        <w:t xml:space="preserve"> føreslegne forsking</w:t>
      </w:r>
      <w:r w:rsidR="00CC4802">
        <w:t>sprosjektet</w:t>
      </w:r>
      <w:r w:rsidR="002D5AF0">
        <w:t xml:space="preserve"> skal presenterast klart med eit språk som </w:t>
      </w:r>
      <w:r w:rsidR="0B73707C">
        <w:t>er forståeleg for fagfolk innan kunst- og kulturforsking</w:t>
      </w:r>
      <w:r w:rsidR="4974FC49">
        <w:t>a</w:t>
      </w:r>
      <w:r w:rsidR="0B73707C">
        <w:t xml:space="preserve"> og for </w:t>
      </w:r>
      <w:r w:rsidR="002D5AF0">
        <w:t xml:space="preserve">personar med ei generell vitskapleg forståing av feltet. Søknaden kan skrivast på norsk (nynorsk eller bokmål), svensk eller dansk. Engelsk kan godkjennast i nokre særskilte tilfelle. </w:t>
      </w:r>
    </w:p>
    <w:p w14:paraId="361EA17F" w14:textId="40CF2BDD" w:rsidR="002D5AF0" w:rsidRPr="00556198" w:rsidRDefault="002D5AF0" w:rsidP="007473A2">
      <w:r w:rsidRPr="00556198">
        <w:t>Fullfør elementa i malen slik som dei er presenterte i del A</w:t>
      </w:r>
      <w:r w:rsidR="005F7977">
        <w:t xml:space="preserve"> og med denne </w:t>
      </w:r>
      <w:r w:rsidR="0059549E">
        <w:t xml:space="preserve">spesifikke </w:t>
      </w:r>
      <w:r w:rsidR="005F7977">
        <w:t>rekkefølga</w:t>
      </w:r>
      <w:r w:rsidRPr="00556198">
        <w:t>. Malen er utforma for å dekkje alle elementa i vurderingskriteria. Likevel er søk</w:t>
      </w:r>
      <w:r w:rsidR="0004492B">
        <w:t>a</w:t>
      </w:r>
      <w:r w:rsidRPr="00556198">
        <w:t>ren sterkt rådd til å lese utlysingsteksten</w:t>
      </w:r>
      <w:r w:rsidR="001437D2" w:rsidRPr="00556198">
        <w:t xml:space="preserve"> </w:t>
      </w:r>
      <w:r w:rsidRPr="00556198">
        <w:t>nøye.</w:t>
      </w:r>
    </w:p>
    <w:p w14:paraId="7B34369F" w14:textId="66D28AAF" w:rsidR="002D5AF0" w:rsidRPr="00556198" w:rsidRDefault="002D5AF0" w:rsidP="007473A2">
      <w:r w:rsidRPr="00556198">
        <w:t xml:space="preserve">Prosjektskildringar som følger søknader til del 1, kan vere på </w:t>
      </w:r>
      <w:r w:rsidRPr="00556198">
        <w:rPr>
          <w:i/>
          <w:iCs/>
        </w:rPr>
        <w:t>maksimalt 20 000 teikn med mellomrom</w:t>
      </w:r>
      <w:r w:rsidRPr="00556198">
        <w:t xml:space="preserve">. Litteraturliste kjem i tillegg. </w:t>
      </w:r>
    </w:p>
    <w:p w14:paraId="1D20648E" w14:textId="0873DA53" w:rsidR="002D5AF0" w:rsidRPr="00556198" w:rsidRDefault="002D5AF0" w:rsidP="007473A2">
      <w:r w:rsidRPr="00556198">
        <w:lastRenderedPageBreak/>
        <w:t xml:space="preserve">Prosjektskildringar som følger søknader til del 2, kan vere på </w:t>
      </w:r>
      <w:r w:rsidRPr="00556198">
        <w:rPr>
          <w:i/>
          <w:iCs/>
        </w:rPr>
        <w:t>maksimalt 12 000 teikn med mellomrom</w:t>
      </w:r>
      <w:r w:rsidRPr="00556198">
        <w:t xml:space="preserve">. Litteraturliste kjem i tillegg.  </w:t>
      </w:r>
    </w:p>
    <w:p w14:paraId="5ECB7438" w14:textId="0B4DD21E" w:rsidR="00970C3C" w:rsidRDefault="006D0E1B" w:rsidP="007473A2">
      <w:r>
        <w:t xml:space="preserve">Prosjektskildringa skal </w:t>
      </w:r>
      <w:r w:rsidR="003F3545">
        <w:t>nytte følgande format:</w:t>
      </w:r>
      <w:r w:rsidR="002D5AF0" w:rsidRPr="00556198">
        <w:t xml:space="preserve"> </w:t>
      </w:r>
    </w:p>
    <w:p w14:paraId="5DCD1437" w14:textId="32A7BF6F" w:rsidR="00BF0E90" w:rsidRDefault="00BF0E90" w:rsidP="00BF0E90">
      <w:pPr>
        <w:pStyle w:val="Listeavsnitt"/>
        <w:numPr>
          <w:ilvl w:val="0"/>
          <w:numId w:val="4"/>
        </w:numPr>
      </w:pPr>
      <w:r>
        <w:t>Font: Calibri eller Arial i 11</w:t>
      </w:r>
      <w:r w:rsidR="00FF1E08">
        <w:t>–1</w:t>
      </w:r>
      <w:r>
        <w:t xml:space="preserve">2 punkts skriftstorleik </w:t>
      </w:r>
      <w:r w:rsidR="00CD3306">
        <w:t>for brødtekst, overskrifter kan vere i storleik 14–16 punkt</w:t>
      </w:r>
    </w:p>
    <w:p w14:paraId="0AE56A6A" w14:textId="66610272" w:rsidR="00BF0E90" w:rsidRDefault="00BF0E90" w:rsidP="00BF0E90">
      <w:pPr>
        <w:pStyle w:val="Listeavsnitt"/>
        <w:numPr>
          <w:ilvl w:val="0"/>
          <w:numId w:val="4"/>
        </w:numPr>
      </w:pPr>
      <w:r>
        <w:t>Linjeavstand: 1,5</w:t>
      </w:r>
    </w:p>
    <w:p w14:paraId="345212B2" w14:textId="512DD569" w:rsidR="00BF0E90" w:rsidRDefault="00BF0E90" w:rsidP="00BF0E90">
      <w:pPr>
        <w:pStyle w:val="Listeavsnitt"/>
        <w:numPr>
          <w:ilvl w:val="0"/>
          <w:numId w:val="4"/>
        </w:numPr>
      </w:pPr>
      <w:r>
        <w:t>Marg</w:t>
      </w:r>
      <w:r w:rsidR="002C4B8E">
        <w:t>:</w:t>
      </w:r>
      <w:r>
        <w:t xml:space="preserve"> 2,5 cm </w:t>
      </w:r>
    </w:p>
    <w:p w14:paraId="17B6EDCB" w14:textId="34FC614F" w:rsidR="00124561" w:rsidRDefault="00124561" w:rsidP="00BF0E90">
      <w:pPr>
        <w:pStyle w:val="Listeavsnitt"/>
        <w:numPr>
          <w:ilvl w:val="0"/>
          <w:numId w:val="4"/>
        </w:numPr>
      </w:pPr>
      <w:r>
        <w:t>Referansestil: valfritt (men gjerne APA 7th)</w:t>
      </w:r>
      <w:r w:rsidR="00FE50C1">
        <w:t>.</w:t>
      </w:r>
      <w:r>
        <w:t xml:space="preserve"> </w:t>
      </w:r>
    </w:p>
    <w:p w14:paraId="50DEE57A" w14:textId="77777777" w:rsidR="00DE4EA7" w:rsidRPr="00556198" w:rsidRDefault="00DE4EA7" w:rsidP="007473A2"/>
    <w:p w14:paraId="7F418963" w14:textId="6079DCBD" w:rsidR="00DE4EA7" w:rsidRPr="00556198" w:rsidRDefault="00DE4EA7" w:rsidP="007473A2">
      <w:pPr>
        <w:pStyle w:val="Overskrift3"/>
      </w:pPr>
      <w:r w:rsidRPr="00556198">
        <w:t>C. Rettleiing til innhaldet i prosjektskildringa</w:t>
      </w:r>
    </w:p>
    <w:p w14:paraId="697D28F5" w14:textId="23F07A52" w:rsidR="00674B75" w:rsidRPr="00F77F17" w:rsidRDefault="009E1594" w:rsidP="004B2A2D">
      <w:pPr>
        <w:pStyle w:val="Overskrift2"/>
        <w:spacing w:before="360"/>
      </w:pPr>
      <w:r w:rsidRPr="00F77F17">
        <w:t xml:space="preserve">1. </w:t>
      </w:r>
      <w:r w:rsidR="00674B75" w:rsidRPr="00F77F17">
        <w:t xml:space="preserve">Prosjekttittel </w:t>
      </w:r>
    </w:p>
    <w:p w14:paraId="67B51A26" w14:textId="5727EDBD" w:rsidR="00674B75" w:rsidRPr="00556198" w:rsidRDefault="00674B75" w:rsidP="007473A2">
      <w:r w:rsidRPr="00556198">
        <w:t xml:space="preserve">Bruk same tittel som i søknadsskjemaet. </w:t>
      </w:r>
    </w:p>
    <w:p w14:paraId="081A6601" w14:textId="288D0D71" w:rsidR="00674B75" w:rsidRPr="00556198" w:rsidRDefault="009E1594" w:rsidP="004B2A2D">
      <w:pPr>
        <w:pStyle w:val="Overskrift2"/>
        <w:spacing w:before="360"/>
      </w:pPr>
      <w:r w:rsidRPr="00556198">
        <w:t xml:space="preserve">2. </w:t>
      </w:r>
      <w:r w:rsidR="00674B75" w:rsidRPr="00556198">
        <w:t xml:space="preserve">Samandrag </w:t>
      </w:r>
    </w:p>
    <w:p w14:paraId="2949723F" w14:textId="6CC9AF40" w:rsidR="00710EE7" w:rsidRPr="00556198" w:rsidRDefault="00710EE7" w:rsidP="007473A2">
      <w:r w:rsidRPr="00556198">
        <w:t xml:space="preserve">Gje ei kortfatta og </w:t>
      </w:r>
      <w:r w:rsidR="00F272E2">
        <w:t>presis</w:t>
      </w:r>
      <w:r w:rsidRPr="00556198">
        <w:t xml:space="preserve"> oppsummering av prosjektet som gjev ei overordna forståing av heile søknaden. Samandraget bør inkludere prosjektmål, metode, forventa resultat, og relevans.</w:t>
      </w:r>
      <w:r w:rsidR="00CE0DD2">
        <w:t xml:space="preserve"> Samandraget skal vere på maksimalt 500 teikn inkludert mellomrom og vil kunne bli publisert på nettsidene til Kulturrådet. </w:t>
      </w:r>
    </w:p>
    <w:p w14:paraId="5349BFDD" w14:textId="27F5A8BC" w:rsidR="00674B75" w:rsidRPr="00556198" w:rsidRDefault="00B44AF6" w:rsidP="004B2A2D">
      <w:pPr>
        <w:pStyle w:val="Overskrift2"/>
        <w:spacing w:before="360"/>
      </w:pPr>
      <w:r w:rsidRPr="00556198">
        <w:t xml:space="preserve">3. </w:t>
      </w:r>
      <w:r w:rsidR="00E41680">
        <w:t>Relevans for</w:t>
      </w:r>
      <w:r w:rsidR="00710EE7" w:rsidRPr="00556198">
        <w:t xml:space="preserve"> utlysinga</w:t>
      </w:r>
    </w:p>
    <w:p w14:paraId="15DC128E" w14:textId="20D3C784" w:rsidR="00B44AF6" w:rsidRPr="00556198" w:rsidRDefault="00B44AF6" w:rsidP="007473A2">
      <w:r w:rsidRPr="00556198">
        <w:t>Oppsummer og vis forståing av dei sentrale spørsmåla og tema i utlysing</w:t>
      </w:r>
      <w:r w:rsidR="00A14D42">
        <w:t>steksten</w:t>
      </w:r>
      <w:r w:rsidRPr="00556198">
        <w:t>. Det bør kome klart fram av denne delen korleis</w:t>
      </w:r>
      <w:r w:rsidR="00F07D94">
        <w:t xml:space="preserve"> det føreslegne</w:t>
      </w:r>
      <w:r w:rsidRPr="00556198">
        <w:t xml:space="preserve"> prosjektet er relevant</w:t>
      </w:r>
      <w:r w:rsidR="00A14D42">
        <w:t xml:space="preserve"> for </w:t>
      </w:r>
      <w:r w:rsidR="006119A6">
        <w:t>utlysinga</w:t>
      </w:r>
      <w:r w:rsidRPr="00556198">
        <w:t>.</w:t>
      </w:r>
    </w:p>
    <w:p w14:paraId="17CE63C3" w14:textId="0778F0EE" w:rsidR="00460C04" w:rsidRPr="00556198" w:rsidRDefault="00460C04" w:rsidP="004B2A2D">
      <w:pPr>
        <w:pStyle w:val="Overskrift2"/>
        <w:spacing w:before="360"/>
      </w:pPr>
      <w:r w:rsidRPr="00556198">
        <w:t>4. Bakgrunn: status for forskinga og kunnskapsbehov</w:t>
      </w:r>
    </w:p>
    <w:p w14:paraId="6372FDD8" w14:textId="15DDBE69" w:rsidR="00861589" w:rsidRPr="00556198" w:rsidRDefault="00861589" w:rsidP="007473A2">
      <w:r w:rsidRPr="00556198">
        <w:t>4.1 Tidlegare forsking</w:t>
      </w:r>
      <w:r w:rsidR="007473A2">
        <w:t xml:space="preserve">: </w:t>
      </w:r>
      <w:r w:rsidR="00911D2E" w:rsidRPr="00556198">
        <w:t>Skildre relevant eksisterande forsking og annan kunnskap som prosjektet bygger vidare på.</w:t>
      </w:r>
    </w:p>
    <w:p w14:paraId="4E4A4C96" w14:textId="31F46820" w:rsidR="00861589" w:rsidRPr="00556198" w:rsidRDefault="00861589" w:rsidP="007473A2">
      <w:r w:rsidRPr="00556198">
        <w:t>4.2 Kunnskapsbehov og prosjektmål</w:t>
      </w:r>
      <w:r w:rsidR="007473A2">
        <w:t xml:space="preserve">: </w:t>
      </w:r>
      <w:r w:rsidR="0000421A" w:rsidRPr="00556198">
        <w:t xml:space="preserve">Gjer greie for kunnskapsbehova prosjektet skal svare på, og definer </w:t>
      </w:r>
      <w:r w:rsidR="00AE021B">
        <w:t xml:space="preserve">dei overordna prosjektmåla </w:t>
      </w:r>
      <w:r w:rsidR="0000421A" w:rsidRPr="00556198">
        <w:t>for det føreslegne prosjektet</w:t>
      </w:r>
      <w:r w:rsidR="009F606C">
        <w:t xml:space="preserve"> i samanheng med tidlegare forsking og kunnskapsbehov.</w:t>
      </w:r>
    </w:p>
    <w:p w14:paraId="54512507" w14:textId="75695CFC" w:rsidR="00257DDE" w:rsidRPr="00556198" w:rsidRDefault="00257DDE" w:rsidP="004B2A2D">
      <w:pPr>
        <w:pStyle w:val="Overskrift2"/>
        <w:spacing w:before="360"/>
      </w:pPr>
      <w:r w:rsidRPr="00556198">
        <w:t xml:space="preserve">5. </w:t>
      </w:r>
      <w:r w:rsidR="00A76215">
        <w:t>F</w:t>
      </w:r>
      <w:r w:rsidR="00450E98">
        <w:t>orskingsspørsmål</w:t>
      </w:r>
    </w:p>
    <w:p w14:paraId="3F61921C" w14:textId="09777C57" w:rsidR="00E37916" w:rsidRPr="00556198" w:rsidRDefault="004B11D9" w:rsidP="007473A2">
      <w:r w:rsidRPr="00556198">
        <w:t xml:space="preserve">Gje </w:t>
      </w:r>
      <w:r w:rsidRPr="007473A2">
        <w:t xml:space="preserve">ei </w:t>
      </w:r>
      <w:r w:rsidR="008475FD">
        <w:t xml:space="preserve">detaljert og </w:t>
      </w:r>
      <w:r w:rsidR="00D84A30">
        <w:t>tydeleg</w:t>
      </w:r>
      <w:r w:rsidR="008475FD">
        <w:t xml:space="preserve"> skildring</w:t>
      </w:r>
      <w:r w:rsidRPr="007473A2">
        <w:t xml:space="preserve"> av dei sentrale</w:t>
      </w:r>
      <w:r w:rsidRPr="00556198">
        <w:t xml:space="preserve"> forskingsspørsmåla</w:t>
      </w:r>
      <w:r w:rsidR="00A76215">
        <w:t xml:space="preserve"> og problemstillingane</w:t>
      </w:r>
      <w:r w:rsidRPr="00556198">
        <w:t xml:space="preserve"> i prosjektforslaget</w:t>
      </w:r>
      <w:r w:rsidR="007702ED">
        <w:t xml:space="preserve">, og eventuelle hypotesar. </w:t>
      </w:r>
    </w:p>
    <w:p w14:paraId="7FA84753" w14:textId="2C6C565E" w:rsidR="00E37916" w:rsidRPr="00556198" w:rsidRDefault="00E37916" w:rsidP="004B2A2D">
      <w:pPr>
        <w:pStyle w:val="Overskrift2"/>
        <w:spacing w:before="360"/>
      </w:pPr>
      <w:r w:rsidRPr="00556198">
        <w:t>6. Teoretisk tilnærming</w:t>
      </w:r>
    </w:p>
    <w:p w14:paraId="0C29F3C2" w14:textId="7ED935D0" w:rsidR="00C64DD4" w:rsidRDefault="00C64DD4" w:rsidP="007473A2">
      <w:r w:rsidRPr="00556198">
        <w:t xml:space="preserve">Forklare det teoretiske rammeverket som prosjektet bygger på, og korleis det blir brukt for å </w:t>
      </w:r>
      <w:r w:rsidR="002D6F90">
        <w:t xml:space="preserve">svare på </w:t>
      </w:r>
      <w:r w:rsidRPr="00556198">
        <w:t>forskingsspørsmåla</w:t>
      </w:r>
      <w:r w:rsidR="00192A1A">
        <w:t xml:space="preserve"> og forskingsmåla. Sørg for at den teoretiske tilnærminga er godt grunngjeve og skildra</w:t>
      </w:r>
      <w:r w:rsidR="00231DCD">
        <w:t xml:space="preserve">. </w:t>
      </w:r>
    </w:p>
    <w:p w14:paraId="215EF974" w14:textId="518C0876" w:rsidR="00E37916" w:rsidRPr="00556198" w:rsidRDefault="00E37916" w:rsidP="004B2A2D">
      <w:pPr>
        <w:pStyle w:val="Overskrift2"/>
        <w:spacing w:before="360"/>
      </w:pPr>
      <w:r w:rsidRPr="00556198">
        <w:lastRenderedPageBreak/>
        <w:t>7. Metod</w:t>
      </w:r>
      <w:r w:rsidR="00335812">
        <w:t>isk tilnærming</w:t>
      </w:r>
    </w:p>
    <w:p w14:paraId="2AD8EE19" w14:textId="40FC3A22" w:rsidR="00C653FC" w:rsidRPr="00C653FC" w:rsidRDefault="00372003" w:rsidP="007473A2">
      <w:r w:rsidRPr="00556198">
        <w:t>Gje ei detaljert skildring av forskingsdesign, metodar for datainnsamling, og analysemetodar.</w:t>
      </w:r>
      <w:r w:rsidR="00C653FC">
        <w:t xml:space="preserve"> </w:t>
      </w:r>
      <w:r w:rsidR="00C653FC" w:rsidRPr="00C653FC">
        <w:t>Sørg for at det kjem tydeleg fram</w:t>
      </w:r>
      <w:r w:rsidR="00C653FC">
        <w:t xml:space="preserve"> korleis metodane er eigna til å svare på problemstillingane og prosjektmåla. </w:t>
      </w:r>
    </w:p>
    <w:p w14:paraId="38FC169D" w14:textId="70BC6EBA" w:rsidR="00E37916" w:rsidRPr="00556198" w:rsidRDefault="00E37916" w:rsidP="004B2A2D">
      <w:pPr>
        <w:pStyle w:val="Overskrift2"/>
        <w:spacing w:before="360"/>
      </w:pPr>
      <w:r w:rsidRPr="00556198">
        <w:t>8. Prosjektorganisering og -gjennomføring</w:t>
      </w:r>
    </w:p>
    <w:p w14:paraId="72E79CF8" w14:textId="0461CD95" w:rsidR="008D17E3" w:rsidRPr="00556198" w:rsidRDefault="00170CA0" w:rsidP="007473A2">
      <w:r>
        <w:t>8.1 Arbeidspakkar</w:t>
      </w:r>
      <w:r w:rsidR="005A064A">
        <w:t xml:space="preserve">: </w:t>
      </w:r>
      <w:r w:rsidR="00422859">
        <w:t>Skildre korleis prosjektet er delt opp i arbeidspakkar eller delprosjekt, inkludert tidslinje</w:t>
      </w:r>
      <w:r w:rsidR="00373A26">
        <w:t>.</w:t>
      </w:r>
      <w:r w:rsidR="0002485B">
        <w:t xml:space="preserve">* </w:t>
      </w:r>
    </w:p>
    <w:p w14:paraId="16DAAD4E" w14:textId="1E4D5516" w:rsidR="4D2536F9" w:rsidRDefault="4D2536F9" w:rsidP="12C034ED">
      <w:pPr>
        <w:rPr>
          <w:rFonts w:eastAsia="Arial"/>
        </w:rPr>
      </w:pPr>
      <w:r>
        <w:t>8.2 Arbeidsfordeling og organisering av arbeidet:</w:t>
      </w:r>
      <w:r w:rsidR="640E5DB7">
        <w:t xml:space="preserve"> </w:t>
      </w:r>
      <w:r w:rsidR="7939C322">
        <w:t xml:space="preserve">Utarbeid ein plan for organisering av arbeidet. </w:t>
      </w:r>
      <w:r w:rsidR="7939C322" w:rsidRPr="12C034ED">
        <w:rPr>
          <w:rFonts w:eastAsia="Arial"/>
        </w:rPr>
        <w:t>Planen skal skildre kven som skal gjerne kva i prosjektet, og korleis eit eventuelt samarbeid skal gå føre seg. Planen skal også gjere greie for eventuelle samarbeidskonstellasjonar, og for relevante faglege nettverk.</w:t>
      </w:r>
      <w:r w:rsidR="00F82CEA">
        <w:rPr>
          <w:rFonts w:eastAsia="Arial"/>
        </w:rPr>
        <w:t>**</w:t>
      </w:r>
    </w:p>
    <w:p w14:paraId="787E5E07" w14:textId="11958849" w:rsidR="00170CA0" w:rsidRPr="00556198" w:rsidRDefault="00170CA0" w:rsidP="007473A2">
      <w:r>
        <w:t>8.</w:t>
      </w:r>
      <w:r w:rsidR="7EA62D71">
        <w:t>3</w:t>
      </w:r>
      <w:r>
        <w:t xml:space="preserve"> Framdriftsplan</w:t>
      </w:r>
      <w:r w:rsidR="005A064A">
        <w:t xml:space="preserve">: </w:t>
      </w:r>
      <w:r w:rsidR="004A4F82">
        <w:t xml:space="preserve">Sett inn ein </w:t>
      </w:r>
      <w:r w:rsidR="00A847CD">
        <w:t>plan</w:t>
      </w:r>
      <w:r w:rsidR="00DD3C15">
        <w:t xml:space="preserve"> (ei visuell framstilling)</w:t>
      </w:r>
      <w:r w:rsidR="00A847CD">
        <w:t xml:space="preserve"> for korleis prosjektet</w:t>
      </w:r>
      <w:r w:rsidR="00CB4E06">
        <w:t xml:space="preserve"> med dei ulike arbeidspakkane/delprosjekta</w:t>
      </w:r>
      <w:r w:rsidR="00A847CD">
        <w:t xml:space="preserve"> skal gjennomførast, med milepålar</w:t>
      </w:r>
      <w:r w:rsidR="00E72601">
        <w:t xml:space="preserve">, oppgåvefordeling </w:t>
      </w:r>
      <w:r w:rsidR="00A847CD">
        <w:t>og tidsfristar.</w:t>
      </w:r>
    </w:p>
    <w:p w14:paraId="5277ED02" w14:textId="2DE57964" w:rsidR="00F82CEA" w:rsidRDefault="0002485B" w:rsidP="00F82CEA">
      <w:pPr>
        <w:rPr>
          <w:i/>
          <w:iCs/>
          <w:sz w:val="20"/>
          <w:szCs w:val="20"/>
        </w:rPr>
      </w:pPr>
      <w:r w:rsidRPr="00F82CEA">
        <w:rPr>
          <w:i/>
          <w:iCs/>
          <w:sz w:val="20"/>
          <w:szCs w:val="20"/>
        </w:rPr>
        <w:t xml:space="preserve">* Punktet om arbeidspakkar gjeld dersom </w:t>
      </w:r>
      <w:r w:rsidR="00F46878">
        <w:rPr>
          <w:i/>
          <w:iCs/>
          <w:sz w:val="20"/>
          <w:szCs w:val="20"/>
        </w:rPr>
        <w:t>for</w:t>
      </w:r>
      <w:r w:rsidRPr="00F82CEA">
        <w:rPr>
          <w:i/>
          <w:iCs/>
          <w:sz w:val="20"/>
          <w:szCs w:val="20"/>
        </w:rPr>
        <w:t xml:space="preserve"> søk</w:t>
      </w:r>
      <w:r w:rsidR="00F46878">
        <w:rPr>
          <w:i/>
          <w:iCs/>
          <w:sz w:val="20"/>
          <w:szCs w:val="20"/>
        </w:rPr>
        <w:t>nadar</w:t>
      </w:r>
      <w:r w:rsidRPr="00F82CEA">
        <w:rPr>
          <w:i/>
          <w:iCs/>
          <w:sz w:val="20"/>
          <w:szCs w:val="20"/>
        </w:rPr>
        <w:t xml:space="preserve"> </w:t>
      </w:r>
      <w:r w:rsidR="00F46878">
        <w:rPr>
          <w:i/>
          <w:iCs/>
          <w:sz w:val="20"/>
          <w:szCs w:val="20"/>
        </w:rPr>
        <w:t>til</w:t>
      </w:r>
      <w:r w:rsidRPr="00F82CEA">
        <w:rPr>
          <w:i/>
          <w:iCs/>
          <w:sz w:val="20"/>
          <w:szCs w:val="20"/>
        </w:rPr>
        <w:t xml:space="preserve"> del 1</w:t>
      </w:r>
      <w:r w:rsidR="00340A24" w:rsidRPr="00F82CEA">
        <w:rPr>
          <w:i/>
          <w:iCs/>
          <w:sz w:val="20"/>
          <w:szCs w:val="20"/>
        </w:rPr>
        <w:t xml:space="preserve"> av forskingssatsinga</w:t>
      </w:r>
      <w:r w:rsidRPr="00F82CEA">
        <w:rPr>
          <w:i/>
          <w:iCs/>
          <w:sz w:val="20"/>
          <w:szCs w:val="20"/>
        </w:rPr>
        <w:t xml:space="preserve"> og er ikkje naudsynt for prosjektskildringane til del 2.</w:t>
      </w:r>
      <w:r w:rsidR="00F82CEA" w:rsidRPr="00F82CEA">
        <w:rPr>
          <w:i/>
          <w:iCs/>
          <w:sz w:val="20"/>
          <w:szCs w:val="20"/>
        </w:rPr>
        <w:t xml:space="preserve"> </w:t>
      </w:r>
    </w:p>
    <w:p w14:paraId="45165F47" w14:textId="78F1211A" w:rsidR="00F82CEA" w:rsidRPr="00F82CEA" w:rsidRDefault="00F82CEA" w:rsidP="00F82CEA">
      <w:pPr>
        <w:rPr>
          <w:i/>
          <w:iCs/>
          <w:sz w:val="20"/>
          <w:szCs w:val="20"/>
        </w:rPr>
      </w:pPr>
      <w:r>
        <w:rPr>
          <w:i/>
          <w:iCs/>
          <w:sz w:val="20"/>
          <w:szCs w:val="20"/>
        </w:rPr>
        <w:t xml:space="preserve">** </w:t>
      </w:r>
      <w:r w:rsidRPr="00F82CEA">
        <w:rPr>
          <w:i/>
          <w:iCs/>
          <w:sz w:val="20"/>
          <w:szCs w:val="20"/>
        </w:rPr>
        <w:t xml:space="preserve">Ved fleire prosjektdeltakarar er det viktig å kort skildre korleis kompetansen til dei ulike deltakarane utfyller kvarandre. Unngå å gjenta informasjon som allereie står i CV-en. </w:t>
      </w:r>
    </w:p>
    <w:p w14:paraId="0AF7C890" w14:textId="2AD66F28" w:rsidR="00170CA0" w:rsidRPr="00556198" w:rsidRDefault="00170CA0" w:rsidP="004B2A2D">
      <w:pPr>
        <w:pStyle w:val="Overskrift2"/>
        <w:spacing w:before="360"/>
      </w:pPr>
      <w:r w:rsidRPr="00556198">
        <w:t>9. Utfordringar og risiko</w:t>
      </w:r>
    </w:p>
    <w:p w14:paraId="518D0CD1" w14:textId="77777777" w:rsidR="0091727F" w:rsidRPr="00556198" w:rsidRDefault="0091727F" w:rsidP="007473A2">
      <w:r w:rsidRPr="00556198">
        <w:t>Identifiser potensielle faglege og organisatoriske utfordringar, og gje ei kort skildring av eventuelle risikohandteringstiltak.</w:t>
      </w:r>
    </w:p>
    <w:p w14:paraId="61F3F936" w14:textId="122F601F" w:rsidR="00170CA0" w:rsidRPr="00556198" w:rsidRDefault="00170CA0" w:rsidP="004B2A2D">
      <w:pPr>
        <w:pStyle w:val="Overskrift2"/>
        <w:spacing w:before="360"/>
      </w:pPr>
      <w:r w:rsidRPr="00556198">
        <w:t>10. Formidling av kunnskap</w:t>
      </w:r>
    </w:p>
    <w:p w14:paraId="333624D0" w14:textId="77777777" w:rsidR="00372DBB" w:rsidRPr="00556198" w:rsidRDefault="00372DBB" w:rsidP="007473A2">
      <w:r>
        <w:t>Presenter ein plan for korleis prosjektresultata skal formidlast til både fagmiljø og breiare samfunn, inkludert publisering, konferansar, og populærvitskapleg formidling.</w:t>
      </w:r>
    </w:p>
    <w:p w14:paraId="06C952EB" w14:textId="47BEF1C4" w:rsidR="00170CA0" w:rsidRPr="00556198" w:rsidRDefault="447EEE54" w:rsidP="12C034ED">
      <w:pPr>
        <w:spacing w:line="257" w:lineRule="auto"/>
      </w:pPr>
      <w:r w:rsidRPr="12C034ED">
        <w:rPr>
          <w:rFonts w:eastAsia="Arial"/>
        </w:rPr>
        <w:t xml:space="preserve">Formidlingsplanen skal gjere greie for korleis resultata frå forskingsprosjektet skal formidlast, inkludert form, format og omfang for planlagde publikasjonar. Ved samarbeidsprosjekt skal formidlingsplanen gjere greie for korleis sluttrapporten skal skrivast fram og kven som skal ha ansvar for arbeidet. </w:t>
      </w:r>
    </w:p>
    <w:p w14:paraId="44CC7293" w14:textId="120C04A0" w:rsidR="00170CA0" w:rsidRPr="00556198" w:rsidRDefault="447EEE54" w:rsidP="12C034ED">
      <w:pPr>
        <w:spacing w:line="257" w:lineRule="auto"/>
      </w:pPr>
      <w:r w:rsidRPr="12C034ED">
        <w:rPr>
          <w:rFonts w:eastAsia="Arial"/>
        </w:rPr>
        <w:t>Eventuelle nye data som vert henta inn gjennom prosjektet, skal i størst mogleg grad gjerast tilgjengeleg for deling og vidare bruk. Formidlingsplanen skal gjere greie for korleis dette skal handsamast.</w:t>
      </w:r>
    </w:p>
    <w:p w14:paraId="6936C023" w14:textId="449D3A03" w:rsidR="00170CA0" w:rsidRPr="00556198" w:rsidRDefault="00170CA0" w:rsidP="004B2A2D">
      <w:pPr>
        <w:pStyle w:val="Overskrift2"/>
        <w:spacing w:before="360"/>
      </w:pPr>
      <w:r w:rsidRPr="00556198">
        <w:t>11. Budsjett</w:t>
      </w:r>
    </w:p>
    <w:p w14:paraId="242C8422" w14:textId="5AD91CBF" w:rsidR="00170CA0" w:rsidRDefault="00EF3335" w:rsidP="007473A2">
      <w:r>
        <w:t>Legg ved ein kortfatta budsjettplan som knyt ressursbehov til dei ulike delane av prosjektet.</w:t>
      </w:r>
      <w:r w:rsidR="020ECBA1">
        <w:t xml:space="preserve"> Denne skal innehalde alle kostnadar for gjennomføringa av prosjektet, inkludert reise og deltaking på arbeidsseminar. </w:t>
      </w:r>
    </w:p>
    <w:p w14:paraId="2A04D19D" w14:textId="12E5300A" w:rsidR="00843BC5" w:rsidRDefault="00C075D4" w:rsidP="004B2A2D">
      <w:pPr>
        <w:pStyle w:val="Overskrift2"/>
        <w:spacing w:before="360"/>
      </w:pPr>
      <w:r>
        <w:t xml:space="preserve">12. Litteratur- og kjeldeliste </w:t>
      </w:r>
    </w:p>
    <w:p w14:paraId="10C31D7B" w14:textId="0DFF79A1" w:rsidR="00843BC5" w:rsidRPr="00781A57" w:rsidRDefault="00781A57" w:rsidP="00781A57">
      <w:r w:rsidRPr="00781A57">
        <w:t>Legg ved ein</w:t>
      </w:r>
      <w:r>
        <w:t xml:space="preserve"> litteratur- og kjeldeliste </w:t>
      </w:r>
      <w:r w:rsidR="00B10044">
        <w:t>med oversikt over alle referansane</w:t>
      </w:r>
      <w:r w:rsidR="001820BC">
        <w:t xml:space="preserve"> oppgitt</w:t>
      </w:r>
      <w:r w:rsidR="00B10044">
        <w:t xml:space="preserve"> i </w:t>
      </w:r>
      <w:r w:rsidR="00420592">
        <w:t>prosjektskildringa.</w:t>
      </w:r>
      <w:r w:rsidR="00CF379E">
        <w:t xml:space="preserve"> </w:t>
      </w:r>
      <w:r w:rsidR="00752246">
        <w:t xml:space="preserve">Referansestil er valfritt, men lista må vere sortert alfabetisk etter forfattar. </w:t>
      </w:r>
    </w:p>
    <w:sectPr w:rsidR="00843BC5" w:rsidRPr="00781A5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D3F12" w14:textId="77777777" w:rsidR="004B34A3" w:rsidRDefault="004B34A3" w:rsidP="007473A2">
      <w:r>
        <w:separator/>
      </w:r>
    </w:p>
  </w:endnote>
  <w:endnote w:type="continuationSeparator" w:id="0">
    <w:p w14:paraId="4A4A7C06" w14:textId="77777777" w:rsidR="004B34A3" w:rsidRDefault="004B34A3" w:rsidP="0074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042048"/>
      <w:docPartObj>
        <w:docPartGallery w:val="Page Numbers (Bottom of Page)"/>
        <w:docPartUnique/>
      </w:docPartObj>
    </w:sdtPr>
    <w:sdtContent>
      <w:p w14:paraId="333B30B4" w14:textId="71009BF5" w:rsidR="00C1387B" w:rsidRDefault="00C1387B" w:rsidP="007473A2">
        <w:pPr>
          <w:pStyle w:val="Bunntekst"/>
        </w:pPr>
        <w:r>
          <w:fldChar w:fldCharType="begin"/>
        </w:r>
        <w:r>
          <w:instrText>PAGE   \* MERGEFORMAT</w:instrText>
        </w:r>
        <w:r>
          <w:fldChar w:fldCharType="separate"/>
        </w:r>
        <w:r>
          <w:rPr>
            <w:lang w:val="nb-NO"/>
          </w:rPr>
          <w:t>2</w:t>
        </w:r>
        <w:r>
          <w:fldChar w:fldCharType="end"/>
        </w:r>
      </w:p>
    </w:sdtContent>
  </w:sdt>
  <w:p w14:paraId="51F18590" w14:textId="77777777" w:rsidR="00C1387B" w:rsidRDefault="00C1387B" w:rsidP="007473A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CDA3E" w14:textId="77777777" w:rsidR="004B34A3" w:rsidRDefault="004B34A3" w:rsidP="007473A2">
      <w:r>
        <w:separator/>
      </w:r>
    </w:p>
  </w:footnote>
  <w:footnote w:type="continuationSeparator" w:id="0">
    <w:p w14:paraId="372B3542" w14:textId="77777777" w:rsidR="004B34A3" w:rsidRDefault="004B34A3" w:rsidP="0074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CEDBE03" w14:paraId="7382DC44" w14:textId="77777777" w:rsidTr="4CEDBE03">
      <w:trPr>
        <w:trHeight w:val="300"/>
      </w:trPr>
      <w:tc>
        <w:tcPr>
          <w:tcW w:w="3020" w:type="dxa"/>
        </w:tcPr>
        <w:p w14:paraId="3D2A9034" w14:textId="49EFC3AA" w:rsidR="4CEDBE03" w:rsidRDefault="4CEDBE03" w:rsidP="4CEDBE03">
          <w:pPr>
            <w:pStyle w:val="Topptekst"/>
            <w:ind w:left="-115"/>
          </w:pPr>
          <w:r>
            <w:rPr>
              <w:noProof/>
            </w:rPr>
            <w:drawing>
              <wp:inline distT="0" distB="0" distL="0" distR="0" wp14:anchorId="1F3A63B9" wp14:editId="4EDEFA13">
                <wp:extent cx="1096010" cy="289560"/>
                <wp:effectExtent l="0" t="0" r="8890" b="0"/>
                <wp:docPr id="85310432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96010" cy="289560"/>
                        </a:xfrm>
                        <a:prstGeom prst="rect">
                          <a:avLst/>
                        </a:prstGeom>
                        <a:noFill/>
                        <a:ln>
                          <a:noFill/>
                        </a:ln>
                      </pic:spPr>
                    </pic:pic>
                  </a:graphicData>
                </a:graphic>
              </wp:inline>
            </w:drawing>
          </w:r>
        </w:p>
      </w:tc>
      <w:tc>
        <w:tcPr>
          <w:tcW w:w="3020" w:type="dxa"/>
        </w:tcPr>
        <w:p w14:paraId="4BFD7D2E" w14:textId="3B5443AC" w:rsidR="4CEDBE03" w:rsidRDefault="4CEDBE03" w:rsidP="4CEDBE03">
          <w:pPr>
            <w:pStyle w:val="Topptekst"/>
            <w:jc w:val="center"/>
          </w:pPr>
        </w:p>
      </w:tc>
      <w:tc>
        <w:tcPr>
          <w:tcW w:w="3020" w:type="dxa"/>
        </w:tcPr>
        <w:p w14:paraId="787C7DD3" w14:textId="623FE660" w:rsidR="4CEDBE03" w:rsidRDefault="4CEDBE03" w:rsidP="4CEDBE03">
          <w:pPr>
            <w:pStyle w:val="Topptekst"/>
            <w:ind w:right="-115"/>
            <w:jc w:val="right"/>
          </w:pPr>
        </w:p>
      </w:tc>
    </w:tr>
  </w:tbl>
  <w:p w14:paraId="1129893B" w14:textId="5AF4694B" w:rsidR="4CEDBE03" w:rsidRDefault="4CEDBE03" w:rsidP="4CEDBE0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05513"/>
    <w:multiLevelType w:val="hybridMultilevel"/>
    <w:tmpl w:val="8250D1D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C4949D9"/>
    <w:multiLevelType w:val="hybridMultilevel"/>
    <w:tmpl w:val="8514E9AE"/>
    <w:lvl w:ilvl="0" w:tplc="77A69A50">
      <w:start w:val="8"/>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B4E1058"/>
    <w:multiLevelType w:val="hybridMultilevel"/>
    <w:tmpl w:val="CBE0DFAC"/>
    <w:lvl w:ilvl="0" w:tplc="FBF8EED4">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CEC101A"/>
    <w:multiLevelType w:val="hybridMultilevel"/>
    <w:tmpl w:val="EAFA0AE8"/>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1FD7440"/>
    <w:multiLevelType w:val="multilevel"/>
    <w:tmpl w:val="91E805AE"/>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4A00DBD"/>
    <w:multiLevelType w:val="hybridMultilevel"/>
    <w:tmpl w:val="7B421C9E"/>
    <w:lvl w:ilvl="0" w:tplc="04140011">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C7807F7"/>
    <w:multiLevelType w:val="hybridMultilevel"/>
    <w:tmpl w:val="80C8FC38"/>
    <w:lvl w:ilvl="0" w:tplc="77A69A50">
      <w:start w:val="8"/>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4FD5AA8"/>
    <w:multiLevelType w:val="hybridMultilevel"/>
    <w:tmpl w:val="8392FAEA"/>
    <w:lvl w:ilvl="0" w:tplc="77A69A50">
      <w:start w:val="8"/>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CCF55AD"/>
    <w:multiLevelType w:val="hybridMultilevel"/>
    <w:tmpl w:val="CAF0ED9C"/>
    <w:lvl w:ilvl="0" w:tplc="EFD8F320">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24156617">
    <w:abstractNumId w:val="3"/>
  </w:num>
  <w:num w:numId="2" w16cid:durableId="1999570252">
    <w:abstractNumId w:val="5"/>
  </w:num>
  <w:num w:numId="3" w16cid:durableId="1725526376">
    <w:abstractNumId w:val="8"/>
  </w:num>
  <w:num w:numId="4" w16cid:durableId="758913171">
    <w:abstractNumId w:val="2"/>
  </w:num>
  <w:num w:numId="5" w16cid:durableId="2130853201">
    <w:abstractNumId w:val="4"/>
  </w:num>
  <w:num w:numId="6" w16cid:durableId="1452941909">
    <w:abstractNumId w:val="0"/>
  </w:num>
  <w:num w:numId="7" w16cid:durableId="1783065254">
    <w:abstractNumId w:val="7"/>
  </w:num>
  <w:num w:numId="8" w16cid:durableId="1150440322">
    <w:abstractNumId w:val="6"/>
  </w:num>
  <w:num w:numId="9" w16cid:durableId="39401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B7"/>
    <w:rsid w:val="0000421A"/>
    <w:rsid w:val="000048F9"/>
    <w:rsid w:val="0002485B"/>
    <w:rsid w:val="000362B3"/>
    <w:rsid w:val="0004492B"/>
    <w:rsid w:val="00090492"/>
    <w:rsid w:val="00092D2C"/>
    <w:rsid w:val="000A6352"/>
    <w:rsid w:val="000C1E1E"/>
    <w:rsid w:val="000F4C7F"/>
    <w:rsid w:val="001066F2"/>
    <w:rsid w:val="00111D67"/>
    <w:rsid w:val="00124561"/>
    <w:rsid w:val="00132EAB"/>
    <w:rsid w:val="001437D2"/>
    <w:rsid w:val="00170CA0"/>
    <w:rsid w:val="001820BC"/>
    <w:rsid w:val="00192A1A"/>
    <w:rsid w:val="001B0446"/>
    <w:rsid w:val="001B3BF7"/>
    <w:rsid w:val="001B5E7E"/>
    <w:rsid w:val="00231DCD"/>
    <w:rsid w:val="00254AE1"/>
    <w:rsid w:val="00257DDE"/>
    <w:rsid w:val="002671B1"/>
    <w:rsid w:val="002A7A2A"/>
    <w:rsid w:val="002C4B8E"/>
    <w:rsid w:val="002C79C2"/>
    <w:rsid w:val="002D0FB9"/>
    <w:rsid w:val="002D5AF0"/>
    <w:rsid w:val="002D6F90"/>
    <w:rsid w:val="002E3919"/>
    <w:rsid w:val="00327CFB"/>
    <w:rsid w:val="00335812"/>
    <w:rsid w:val="00340A24"/>
    <w:rsid w:val="00350043"/>
    <w:rsid w:val="00362C81"/>
    <w:rsid w:val="00372003"/>
    <w:rsid w:val="00372DBB"/>
    <w:rsid w:val="00373A26"/>
    <w:rsid w:val="00386027"/>
    <w:rsid w:val="0038792C"/>
    <w:rsid w:val="00392F9E"/>
    <w:rsid w:val="003C080E"/>
    <w:rsid w:val="003C36FD"/>
    <w:rsid w:val="003C48EB"/>
    <w:rsid w:val="003C6020"/>
    <w:rsid w:val="003D7F9E"/>
    <w:rsid w:val="003F3545"/>
    <w:rsid w:val="004106CC"/>
    <w:rsid w:val="00420592"/>
    <w:rsid w:val="00422859"/>
    <w:rsid w:val="0043540C"/>
    <w:rsid w:val="00450E98"/>
    <w:rsid w:val="00460C04"/>
    <w:rsid w:val="004A4F82"/>
    <w:rsid w:val="004A6F06"/>
    <w:rsid w:val="004B11D9"/>
    <w:rsid w:val="004B2A2D"/>
    <w:rsid w:val="004B34A3"/>
    <w:rsid w:val="00533368"/>
    <w:rsid w:val="00556198"/>
    <w:rsid w:val="00570369"/>
    <w:rsid w:val="0059549E"/>
    <w:rsid w:val="005A064A"/>
    <w:rsid w:val="005F7977"/>
    <w:rsid w:val="0060685C"/>
    <w:rsid w:val="006119A6"/>
    <w:rsid w:val="00626EA9"/>
    <w:rsid w:val="00640ADC"/>
    <w:rsid w:val="0064761E"/>
    <w:rsid w:val="006535F0"/>
    <w:rsid w:val="00666EAA"/>
    <w:rsid w:val="00674B75"/>
    <w:rsid w:val="006758F5"/>
    <w:rsid w:val="0069074F"/>
    <w:rsid w:val="006D0E1B"/>
    <w:rsid w:val="006F37B0"/>
    <w:rsid w:val="006F6490"/>
    <w:rsid w:val="00710EE7"/>
    <w:rsid w:val="00717581"/>
    <w:rsid w:val="007473A2"/>
    <w:rsid w:val="00752246"/>
    <w:rsid w:val="00761458"/>
    <w:rsid w:val="007702ED"/>
    <w:rsid w:val="00781A57"/>
    <w:rsid w:val="00792E18"/>
    <w:rsid w:val="007968DB"/>
    <w:rsid w:val="007A2710"/>
    <w:rsid w:val="007C186F"/>
    <w:rsid w:val="007C72B0"/>
    <w:rsid w:val="007E44A7"/>
    <w:rsid w:val="00836B17"/>
    <w:rsid w:val="00843BC5"/>
    <w:rsid w:val="008475FD"/>
    <w:rsid w:val="00861589"/>
    <w:rsid w:val="008C134C"/>
    <w:rsid w:val="008C4CB4"/>
    <w:rsid w:val="008D17E3"/>
    <w:rsid w:val="008D774A"/>
    <w:rsid w:val="0090436D"/>
    <w:rsid w:val="00911D2E"/>
    <w:rsid w:val="0091727F"/>
    <w:rsid w:val="00970C3C"/>
    <w:rsid w:val="00984361"/>
    <w:rsid w:val="009D3D0E"/>
    <w:rsid w:val="009D65D7"/>
    <w:rsid w:val="009E1594"/>
    <w:rsid w:val="009F606C"/>
    <w:rsid w:val="00A107DF"/>
    <w:rsid w:val="00A14D42"/>
    <w:rsid w:val="00A16C41"/>
    <w:rsid w:val="00A579BD"/>
    <w:rsid w:val="00A64630"/>
    <w:rsid w:val="00A76215"/>
    <w:rsid w:val="00A847CD"/>
    <w:rsid w:val="00A92119"/>
    <w:rsid w:val="00AA052B"/>
    <w:rsid w:val="00AA2F6D"/>
    <w:rsid w:val="00AB3E3B"/>
    <w:rsid w:val="00AE021B"/>
    <w:rsid w:val="00AF1B24"/>
    <w:rsid w:val="00AF5AA3"/>
    <w:rsid w:val="00B10044"/>
    <w:rsid w:val="00B44AF6"/>
    <w:rsid w:val="00B476B7"/>
    <w:rsid w:val="00B80B03"/>
    <w:rsid w:val="00B81E31"/>
    <w:rsid w:val="00B946D8"/>
    <w:rsid w:val="00BB0CC7"/>
    <w:rsid w:val="00BC44F6"/>
    <w:rsid w:val="00BD3777"/>
    <w:rsid w:val="00BF0E90"/>
    <w:rsid w:val="00BF7A6D"/>
    <w:rsid w:val="00C0595A"/>
    <w:rsid w:val="00C075D4"/>
    <w:rsid w:val="00C1387B"/>
    <w:rsid w:val="00C24EC5"/>
    <w:rsid w:val="00C54574"/>
    <w:rsid w:val="00C60C84"/>
    <w:rsid w:val="00C64DD4"/>
    <w:rsid w:val="00C653FC"/>
    <w:rsid w:val="00CA2A9E"/>
    <w:rsid w:val="00CB4E06"/>
    <w:rsid w:val="00CC4802"/>
    <w:rsid w:val="00CD3306"/>
    <w:rsid w:val="00CE0DD2"/>
    <w:rsid w:val="00CF379E"/>
    <w:rsid w:val="00D37A2E"/>
    <w:rsid w:val="00D473C1"/>
    <w:rsid w:val="00D84A30"/>
    <w:rsid w:val="00D94DA7"/>
    <w:rsid w:val="00DA01AA"/>
    <w:rsid w:val="00DD3C15"/>
    <w:rsid w:val="00DE0523"/>
    <w:rsid w:val="00DE4EA7"/>
    <w:rsid w:val="00DF1BAA"/>
    <w:rsid w:val="00E34CDD"/>
    <w:rsid w:val="00E37916"/>
    <w:rsid w:val="00E41680"/>
    <w:rsid w:val="00E55E0B"/>
    <w:rsid w:val="00E72601"/>
    <w:rsid w:val="00E87C53"/>
    <w:rsid w:val="00ED4E6F"/>
    <w:rsid w:val="00EF12A9"/>
    <w:rsid w:val="00EF3335"/>
    <w:rsid w:val="00F04C65"/>
    <w:rsid w:val="00F07D94"/>
    <w:rsid w:val="00F07E35"/>
    <w:rsid w:val="00F272E2"/>
    <w:rsid w:val="00F46878"/>
    <w:rsid w:val="00F55DEE"/>
    <w:rsid w:val="00F77F17"/>
    <w:rsid w:val="00F82CEA"/>
    <w:rsid w:val="00FD4D90"/>
    <w:rsid w:val="00FE50C1"/>
    <w:rsid w:val="00FF0045"/>
    <w:rsid w:val="00FF097E"/>
    <w:rsid w:val="00FF1E08"/>
    <w:rsid w:val="020ECBA1"/>
    <w:rsid w:val="03D363B3"/>
    <w:rsid w:val="0B73707C"/>
    <w:rsid w:val="0CB2753A"/>
    <w:rsid w:val="106225FD"/>
    <w:rsid w:val="12C034ED"/>
    <w:rsid w:val="14041002"/>
    <w:rsid w:val="23B232ED"/>
    <w:rsid w:val="2654A9FC"/>
    <w:rsid w:val="425C3257"/>
    <w:rsid w:val="447EEE54"/>
    <w:rsid w:val="477903B4"/>
    <w:rsid w:val="4974FC49"/>
    <w:rsid w:val="4CEDBE03"/>
    <w:rsid w:val="4D2536F9"/>
    <w:rsid w:val="4D6D6602"/>
    <w:rsid w:val="5D232A0F"/>
    <w:rsid w:val="627F03D1"/>
    <w:rsid w:val="640E5DB7"/>
    <w:rsid w:val="66AE70B6"/>
    <w:rsid w:val="6AE23028"/>
    <w:rsid w:val="7939C322"/>
    <w:rsid w:val="798BB735"/>
    <w:rsid w:val="79C3BB8E"/>
    <w:rsid w:val="7A41D03F"/>
    <w:rsid w:val="7AD80EEF"/>
    <w:rsid w:val="7B3A4B5E"/>
    <w:rsid w:val="7EA62D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50CC"/>
  <w15:chartTrackingRefBased/>
  <w15:docId w15:val="{10484D4B-4010-4AEB-9129-4518A134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3A2"/>
    <w:rPr>
      <w:rFonts w:ascii="Arial" w:hAnsi="Arial" w:cs="Arial"/>
      <w:lang w:val="nn-NO"/>
    </w:rPr>
  </w:style>
  <w:style w:type="paragraph" w:styleId="Overskrift1">
    <w:name w:val="heading 1"/>
    <w:basedOn w:val="Normal"/>
    <w:next w:val="Normal"/>
    <w:link w:val="Overskrift1Tegn"/>
    <w:uiPriority w:val="9"/>
    <w:qFormat/>
    <w:rsid w:val="00B476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Overskrift3"/>
    <w:next w:val="Normal"/>
    <w:link w:val="Overskrift2Tegn"/>
    <w:uiPriority w:val="9"/>
    <w:unhideWhenUsed/>
    <w:qFormat/>
    <w:rsid w:val="00F77F17"/>
    <w:pPr>
      <w:outlineLvl w:val="1"/>
    </w:pPr>
    <w:rPr>
      <w:sz w:val="28"/>
      <w:szCs w:val="28"/>
    </w:rPr>
  </w:style>
  <w:style w:type="paragraph" w:styleId="Overskrift3">
    <w:name w:val="heading 3"/>
    <w:basedOn w:val="Normal"/>
    <w:next w:val="Normal"/>
    <w:link w:val="Overskrift3Tegn"/>
    <w:uiPriority w:val="9"/>
    <w:unhideWhenUsed/>
    <w:qFormat/>
    <w:rsid w:val="00B476B7"/>
    <w:pPr>
      <w:keepNext/>
      <w:keepLines/>
      <w:spacing w:before="40" w:after="0"/>
      <w:outlineLvl w:val="2"/>
    </w:pPr>
    <w:rPr>
      <w:rFonts w:eastAsiaTheme="majorEastAsia"/>
      <w:sz w:val="32"/>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476B7"/>
    <w:rPr>
      <w:rFonts w:asciiTheme="majorHAnsi" w:eastAsiaTheme="majorEastAsia" w:hAnsiTheme="majorHAnsi" w:cstheme="majorBidi"/>
      <w:color w:val="2F5496" w:themeColor="accent1" w:themeShade="BF"/>
      <w:sz w:val="32"/>
      <w:szCs w:val="32"/>
    </w:rPr>
  </w:style>
  <w:style w:type="paragraph" w:styleId="Tittel">
    <w:name w:val="Title"/>
    <w:basedOn w:val="Normal"/>
    <w:next w:val="Normal"/>
    <w:link w:val="TittelTegn"/>
    <w:uiPriority w:val="10"/>
    <w:qFormat/>
    <w:rsid w:val="00B476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476B7"/>
    <w:rPr>
      <w:rFonts w:asciiTheme="majorHAnsi" w:eastAsiaTheme="majorEastAsia" w:hAnsiTheme="majorHAnsi" w:cstheme="majorBidi"/>
      <w:spacing w:val="-10"/>
      <w:kern w:val="28"/>
      <w:sz w:val="56"/>
      <w:szCs w:val="56"/>
    </w:rPr>
  </w:style>
  <w:style w:type="character" w:customStyle="1" w:styleId="Overskrift3Tegn">
    <w:name w:val="Overskrift 3 Tegn"/>
    <w:basedOn w:val="Standardskriftforavsnitt"/>
    <w:link w:val="Overskrift3"/>
    <w:uiPriority w:val="9"/>
    <w:rsid w:val="00B476B7"/>
    <w:rPr>
      <w:rFonts w:ascii="Arial" w:eastAsiaTheme="majorEastAsia" w:hAnsi="Arial" w:cs="Arial"/>
      <w:sz w:val="32"/>
      <w:szCs w:val="24"/>
      <w:lang w:val="nn-NO"/>
    </w:rPr>
  </w:style>
  <w:style w:type="paragraph" w:styleId="Listeavsnitt">
    <w:name w:val="List Paragraph"/>
    <w:basedOn w:val="Normal"/>
    <w:uiPriority w:val="34"/>
    <w:qFormat/>
    <w:rsid w:val="00B476B7"/>
    <w:pPr>
      <w:ind w:left="720"/>
      <w:contextualSpacing/>
    </w:pPr>
  </w:style>
  <w:style w:type="character" w:customStyle="1" w:styleId="Overskrift2Tegn">
    <w:name w:val="Overskrift 2 Tegn"/>
    <w:basedOn w:val="Standardskriftforavsnitt"/>
    <w:link w:val="Overskrift2"/>
    <w:uiPriority w:val="9"/>
    <w:rsid w:val="00F77F17"/>
    <w:rPr>
      <w:rFonts w:ascii="Arial" w:eastAsiaTheme="majorEastAsia" w:hAnsi="Arial" w:cs="Arial"/>
      <w:sz w:val="28"/>
      <w:szCs w:val="28"/>
      <w:lang w:val="nn-NO"/>
    </w:rPr>
  </w:style>
  <w:style w:type="paragraph" w:styleId="Topptekst">
    <w:name w:val="header"/>
    <w:basedOn w:val="Normal"/>
    <w:link w:val="TopptekstTegn"/>
    <w:uiPriority w:val="99"/>
    <w:unhideWhenUsed/>
    <w:rsid w:val="00C1387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1387B"/>
  </w:style>
  <w:style w:type="paragraph" w:styleId="Bunntekst">
    <w:name w:val="footer"/>
    <w:basedOn w:val="Normal"/>
    <w:link w:val="BunntekstTegn"/>
    <w:uiPriority w:val="99"/>
    <w:unhideWhenUsed/>
    <w:rsid w:val="00C1387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1387B"/>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rknadsreferanse">
    <w:name w:val="annotation reference"/>
    <w:basedOn w:val="Standardskriftforavsnitt"/>
    <w:uiPriority w:val="99"/>
    <w:semiHidden/>
    <w:unhideWhenUsed/>
    <w:rsid w:val="001066F2"/>
    <w:rPr>
      <w:sz w:val="16"/>
      <w:szCs w:val="16"/>
    </w:rPr>
  </w:style>
  <w:style w:type="paragraph" w:styleId="Merknadstekst">
    <w:name w:val="annotation text"/>
    <w:basedOn w:val="Normal"/>
    <w:link w:val="MerknadstekstTegn"/>
    <w:uiPriority w:val="99"/>
    <w:unhideWhenUsed/>
    <w:rsid w:val="001066F2"/>
    <w:pPr>
      <w:spacing w:line="240" w:lineRule="auto"/>
    </w:pPr>
    <w:rPr>
      <w:sz w:val="20"/>
      <w:szCs w:val="20"/>
    </w:rPr>
  </w:style>
  <w:style w:type="character" w:customStyle="1" w:styleId="MerknadstekstTegn">
    <w:name w:val="Merknadstekst Tegn"/>
    <w:basedOn w:val="Standardskriftforavsnitt"/>
    <w:link w:val="Merknadstekst"/>
    <w:uiPriority w:val="99"/>
    <w:rsid w:val="001066F2"/>
    <w:rPr>
      <w:rFonts w:ascii="Arial" w:hAnsi="Arial" w:cs="Arial"/>
      <w:sz w:val="20"/>
      <w:szCs w:val="20"/>
      <w:lang w:val="nn-NO"/>
    </w:rPr>
  </w:style>
  <w:style w:type="paragraph" w:styleId="Kommentaremne">
    <w:name w:val="annotation subject"/>
    <w:basedOn w:val="Merknadstekst"/>
    <w:next w:val="Merknadstekst"/>
    <w:link w:val="KommentaremneTegn"/>
    <w:uiPriority w:val="99"/>
    <w:semiHidden/>
    <w:unhideWhenUsed/>
    <w:rsid w:val="001066F2"/>
    <w:rPr>
      <w:b/>
      <w:bCs/>
    </w:rPr>
  </w:style>
  <w:style w:type="character" w:customStyle="1" w:styleId="KommentaremneTegn">
    <w:name w:val="Kommentaremne Tegn"/>
    <w:basedOn w:val="MerknadstekstTegn"/>
    <w:link w:val="Kommentaremne"/>
    <w:uiPriority w:val="99"/>
    <w:semiHidden/>
    <w:rsid w:val="001066F2"/>
    <w:rPr>
      <w:rFonts w:ascii="Arial" w:hAnsi="Arial" w:cs="Arial"/>
      <w:b/>
      <w:bCs/>
      <w:sz w:val="20"/>
      <w:szCs w:val="20"/>
      <w:lang w:val="nn-NO"/>
    </w:rPr>
  </w:style>
  <w:style w:type="paragraph" w:styleId="Rentekst">
    <w:name w:val="Plain Text"/>
    <w:basedOn w:val="Normal"/>
    <w:link w:val="RentekstTegn"/>
    <w:uiPriority w:val="99"/>
    <w:semiHidden/>
    <w:unhideWhenUsed/>
    <w:rsid w:val="00843BC5"/>
    <w:pPr>
      <w:spacing w:after="0" w:line="240" w:lineRule="auto"/>
    </w:pPr>
    <w:rPr>
      <w:rFonts w:ascii="Calibri" w:eastAsia="Times New Roman" w:hAnsi="Calibri" w:cstheme="minorBidi"/>
      <w:szCs w:val="21"/>
      <w:lang w:val="nb-NO"/>
    </w:rPr>
  </w:style>
  <w:style w:type="character" w:customStyle="1" w:styleId="RentekstTegn">
    <w:name w:val="Ren tekst Tegn"/>
    <w:basedOn w:val="Standardskriftforavsnitt"/>
    <w:link w:val="Rentekst"/>
    <w:uiPriority w:val="99"/>
    <w:semiHidden/>
    <w:rsid w:val="00843BC5"/>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656000">
      <w:bodyDiv w:val="1"/>
      <w:marLeft w:val="0"/>
      <w:marRight w:val="0"/>
      <w:marTop w:val="0"/>
      <w:marBottom w:val="0"/>
      <w:divBdr>
        <w:top w:val="none" w:sz="0" w:space="0" w:color="auto"/>
        <w:left w:val="none" w:sz="0" w:space="0" w:color="auto"/>
        <w:bottom w:val="none" w:sz="0" w:space="0" w:color="auto"/>
        <w:right w:val="none" w:sz="0" w:space="0" w:color="auto"/>
      </w:divBdr>
      <w:divsChild>
        <w:div w:id="748191000">
          <w:marLeft w:val="0"/>
          <w:marRight w:val="0"/>
          <w:marTop w:val="0"/>
          <w:marBottom w:val="0"/>
          <w:divBdr>
            <w:top w:val="none" w:sz="0" w:space="0" w:color="auto"/>
            <w:left w:val="none" w:sz="0" w:space="0" w:color="auto"/>
            <w:bottom w:val="none" w:sz="0" w:space="0" w:color="auto"/>
            <w:right w:val="none" w:sz="0" w:space="0" w:color="auto"/>
          </w:divBdr>
          <w:divsChild>
            <w:div w:id="318733832">
              <w:marLeft w:val="0"/>
              <w:marRight w:val="0"/>
              <w:marTop w:val="0"/>
              <w:marBottom w:val="0"/>
              <w:divBdr>
                <w:top w:val="none" w:sz="0" w:space="0" w:color="auto"/>
                <w:left w:val="none" w:sz="0" w:space="0" w:color="auto"/>
                <w:bottom w:val="none" w:sz="0" w:space="0" w:color="auto"/>
                <w:right w:val="none" w:sz="0" w:space="0" w:color="auto"/>
              </w:divBdr>
              <w:divsChild>
                <w:div w:id="936793908">
                  <w:marLeft w:val="0"/>
                  <w:marRight w:val="0"/>
                  <w:marTop w:val="0"/>
                  <w:marBottom w:val="0"/>
                  <w:divBdr>
                    <w:top w:val="none" w:sz="0" w:space="0" w:color="auto"/>
                    <w:left w:val="none" w:sz="0" w:space="0" w:color="auto"/>
                    <w:bottom w:val="none" w:sz="0" w:space="0" w:color="auto"/>
                    <w:right w:val="none" w:sz="0" w:space="0" w:color="auto"/>
                  </w:divBdr>
                  <w:divsChild>
                    <w:div w:id="143209333">
                      <w:marLeft w:val="0"/>
                      <w:marRight w:val="0"/>
                      <w:marTop w:val="0"/>
                      <w:marBottom w:val="0"/>
                      <w:divBdr>
                        <w:top w:val="none" w:sz="0" w:space="0" w:color="auto"/>
                        <w:left w:val="none" w:sz="0" w:space="0" w:color="auto"/>
                        <w:bottom w:val="none" w:sz="0" w:space="0" w:color="auto"/>
                        <w:right w:val="none" w:sz="0" w:space="0" w:color="auto"/>
                      </w:divBdr>
                      <w:divsChild>
                        <w:div w:id="689644216">
                          <w:marLeft w:val="0"/>
                          <w:marRight w:val="0"/>
                          <w:marTop w:val="0"/>
                          <w:marBottom w:val="0"/>
                          <w:divBdr>
                            <w:top w:val="none" w:sz="0" w:space="0" w:color="auto"/>
                            <w:left w:val="none" w:sz="0" w:space="0" w:color="auto"/>
                            <w:bottom w:val="none" w:sz="0" w:space="0" w:color="auto"/>
                            <w:right w:val="none" w:sz="0" w:space="0" w:color="auto"/>
                          </w:divBdr>
                          <w:divsChild>
                            <w:div w:id="20268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56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7D1D4BD2F95A41A68ABDFBFFF63396" ma:contentTypeVersion="12" ma:contentTypeDescription="Opprett et nytt dokument." ma:contentTypeScope="" ma:versionID="7c2412621308a92d433419f57fcca624">
  <xsd:schema xmlns:xsd="http://www.w3.org/2001/XMLSchema" xmlns:xs="http://www.w3.org/2001/XMLSchema" xmlns:p="http://schemas.microsoft.com/office/2006/metadata/properties" xmlns:ns2="e90acc06-0f82-4809-98db-0683dc8ee728" xmlns:ns3="db891891-218b-407a-bc38-375a023e5a11" targetNamespace="http://schemas.microsoft.com/office/2006/metadata/properties" ma:root="true" ma:fieldsID="16d5bc1160c72bfe1e06d0d36799fa83" ns2:_="" ns3:_="">
    <xsd:import namespace="e90acc06-0f82-4809-98db-0683dc8ee728"/>
    <xsd:import namespace="db891891-218b-407a-bc38-375a023e5a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acc06-0f82-4809-98db-0683dc8ee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emerkelapper" ma:readOnly="false" ma:fieldId="{5cf76f15-5ced-4ddc-b409-7134ff3c332f}" ma:taxonomyMulti="true" ma:sspId="17b69498-50b9-4689-b318-b6d9c6b419d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91891-218b-407a-bc38-375a023e5a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acb8c9e-aed3-495e-a3c6-002c0154658b}" ma:internalName="TaxCatchAll" ma:showField="CatchAllData" ma:web="db891891-218b-407a-bc38-375a023e5a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0acc06-0f82-4809-98db-0683dc8ee728">
      <Terms xmlns="http://schemas.microsoft.com/office/infopath/2007/PartnerControls"/>
    </lcf76f155ced4ddcb4097134ff3c332f>
    <TaxCatchAll xmlns="db891891-218b-407a-bc38-375a023e5a1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954A3-6754-4DD9-B264-77DA7417B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acc06-0f82-4809-98db-0683dc8ee728"/>
    <ds:schemaRef ds:uri="db891891-218b-407a-bc38-375a023e5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ED3AAD-E048-4D3D-A188-E9BE5CB2D608}">
  <ds:schemaRefs>
    <ds:schemaRef ds:uri="http://schemas.openxmlformats.org/officeDocument/2006/bibliography"/>
  </ds:schemaRefs>
</ds:datastoreItem>
</file>

<file path=customXml/itemProps3.xml><?xml version="1.0" encoding="utf-8"?>
<ds:datastoreItem xmlns:ds="http://schemas.openxmlformats.org/officeDocument/2006/customXml" ds:itemID="{B4E074D4-A872-44EB-91BB-667FC2C9418F}">
  <ds:schemaRefs>
    <ds:schemaRef ds:uri="http://schemas.microsoft.com/office/2006/metadata/properties"/>
    <ds:schemaRef ds:uri="http://schemas.microsoft.com/office/infopath/2007/PartnerControls"/>
    <ds:schemaRef ds:uri="e90acc06-0f82-4809-98db-0683dc8ee728"/>
    <ds:schemaRef ds:uri="db891891-218b-407a-bc38-375a023e5a11"/>
  </ds:schemaRefs>
</ds:datastoreItem>
</file>

<file path=customXml/itemProps4.xml><?xml version="1.0" encoding="utf-8"?>
<ds:datastoreItem xmlns:ds="http://schemas.openxmlformats.org/officeDocument/2006/customXml" ds:itemID="{9F9A86E2-0AB1-42F6-B7C9-445C1661AE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954</Words>
  <Characters>5060</Characters>
  <Application>Microsoft Office Word</Application>
  <DocSecurity>0</DocSecurity>
  <Lines>42</Lines>
  <Paragraphs>12</Paragraphs>
  <ScaleCrop>false</ScaleCrop>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Ragnhild Torvanger Solberg</dc:creator>
  <cp:keywords/>
  <dc:description/>
  <cp:lastModifiedBy>Ragnhild Torvanger Solberg</cp:lastModifiedBy>
  <cp:revision>171</cp:revision>
  <dcterms:created xsi:type="dcterms:W3CDTF">2024-08-06T08:01:00Z</dcterms:created>
  <dcterms:modified xsi:type="dcterms:W3CDTF">2024-11-07T10:48:00Z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0x010100D67D1D4BD2F95A41A68ABDFBFFF63396</vt:lpwstr>
  </property>
  <property fmtid="{D5CDD505-2E9C-101B-9397-08002B2CF9AE}" pid="3" name="MediaServiceImageTags">
    <vt:lpwstr/>
  </property>
</Properties>
</file>